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2366CA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HRP</w:t>
      </w:r>
      <w:r w:rsidR="00D30D27">
        <w:rPr>
          <w:rFonts w:hint="eastAsia"/>
          <w:sz w:val="40"/>
          <w:szCs w:val="40"/>
          <w:lang w:eastAsia="zh-CN"/>
        </w:rPr>
        <w:t>系统</w:t>
      </w:r>
      <w:r w:rsidR="0068166C">
        <w:rPr>
          <w:rFonts w:hint="eastAsia"/>
          <w:sz w:val="40"/>
          <w:szCs w:val="40"/>
          <w:lang w:eastAsia="zh-CN"/>
        </w:rPr>
        <w:t>改造</w:t>
      </w:r>
      <w:r w:rsidR="00C9318D">
        <w:rPr>
          <w:rFonts w:hint="eastAsia"/>
          <w:sz w:val="40"/>
          <w:szCs w:val="40"/>
          <w:lang w:eastAsia="zh-CN"/>
        </w:rPr>
        <w:t>（</w:t>
      </w:r>
      <w:r w:rsidR="00C9318D">
        <w:rPr>
          <w:rFonts w:hint="eastAsia"/>
          <w:sz w:val="40"/>
          <w:szCs w:val="40"/>
          <w:lang w:eastAsia="zh-CN"/>
        </w:rPr>
        <w:t>2018</w:t>
      </w:r>
      <w:r w:rsidR="00C9318D">
        <w:rPr>
          <w:rFonts w:hint="eastAsia"/>
          <w:sz w:val="40"/>
          <w:szCs w:val="40"/>
          <w:lang w:eastAsia="zh-CN"/>
        </w:rPr>
        <w:t>）</w:t>
      </w:r>
      <w:r w:rsidR="00681DC4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3E5740" w:rsidRPr="005D5848" w:rsidRDefault="003E5740" w:rsidP="003E5740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北京大学人民医院HRP系统</w:t>
      </w:r>
      <w:r>
        <w:rPr>
          <w:rFonts w:hint="eastAsia"/>
          <w:lang w:eastAsia="zh-CN"/>
        </w:rPr>
        <w:t>于</w:t>
      </w:r>
      <w:r>
        <w:rPr>
          <w:lang w:eastAsia="zh-CN"/>
        </w:rPr>
        <w:t>2012</w:t>
      </w:r>
      <w:r>
        <w:rPr>
          <w:lang w:eastAsia="zh-CN"/>
        </w:rPr>
        <w:t>年</w:t>
      </w:r>
      <w:r>
        <w:rPr>
          <w:lang w:eastAsia="zh-CN"/>
        </w:rPr>
        <w:t>10</w:t>
      </w:r>
      <w:r>
        <w:rPr>
          <w:lang w:eastAsia="zh-CN"/>
        </w:rPr>
        <w:t>月</w:t>
      </w:r>
      <w:r>
        <w:rPr>
          <w:rFonts w:hint="eastAsia"/>
          <w:lang w:eastAsia="zh-CN"/>
        </w:rPr>
        <w:t>上线使用</w:t>
      </w:r>
      <w:r>
        <w:rPr>
          <w:rFonts w:ascii="宋体" w:hAnsi="宋体" w:hint="eastAsia"/>
          <w:lang w:eastAsia="zh-CN"/>
        </w:rPr>
        <w:t>，</w:t>
      </w:r>
      <w:r w:rsidRPr="005D5848">
        <w:rPr>
          <w:rFonts w:ascii="宋体" w:hAnsi="宋体" w:hint="eastAsia"/>
          <w:lang w:eastAsia="zh-CN"/>
        </w:rPr>
        <w:t>实现了低值耗材申领、药品申领、输液申领</w:t>
      </w:r>
      <w:r>
        <w:rPr>
          <w:rFonts w:ascii="宋体" w:hAnsi="宋体" w:hint="eastAsia"/>
          <w:lang w:eastAsia="zh-CN"/>
        </w:rPr>
        <w:t>、低值新品申请</w:t>
      </w:r>
      <w:r w:rsidRPr="005D5848">
        <w:rPr>
          <w:rFonts w:ascii="宋体" w:hAnsi="宋体" w:hint="eastAsia"/>
          <w:lang w:eastAsia="zh-CN"/>
        </w:rPr>
        <w:t>、高值新品</w:t>
      </w:r>
      <w:r>
        <w:rPr>
          <w:rFonts w:ascii="宋体" w:hAnsi="宋体" w:hint="eastAsia"/>
          <w:lang w:eastAsia="zh-CN"/>
        </w:rPr>
        <w:t>申请</w:t>
      </w:r>
      <w:r w:rsidRPr="005D5848">
        <w:rPr>
          <w:rFonts w:ascii="宋体" w:hAnsi="宋体" w:hint="eastAsia"/>
          <w:lang w:eastAsia="zh-CN"/>
        </w:rPr>
        <w:t>、资产采购申请、资产报废申请、维修配件费采购申请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合同管理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请假管理、考勤管理、奖金管理、费用管理、</w:t>
      </w:r>
      <w:r>
        <w:rPr>
          <w:rFonts w:ascii="宋体" w:hAnsi="宋体" w:hint="eastAsia"/>
          <w:lang w:eastAsia="zh-CN"/>
        </w:rPr>
        <w:t>公文</w:t>
      </w:r>
      <w:r w:rsidRPr="005D5848">
        <w:rPr>
          <w:rFonts w:ascii="宋体" w:hAnsi="宋体" w:hint="eastAsia"/>
          <w:lang w:eastAsia="zh-CN"/>
        </w:rPr>
        <w:t>管理、会议签到、伦理申报管理、电子签章管理、</w:t>
      </w:r>
      <w:r>
        <w:rPr>
          <w:rFonts w:ascii="宋体" w:hAnsi="宋体" w:hint="eastAsia"/>
          <w:lang w:eastAsia="zh-CN"/>
        </w:rPr>
        <w:t>文件签章管理、</w:t>
      </w:r>
      <w:r w:rsidRPr="005D5848">
        <w:rPr>
          <w:rFonts w:ascii="宋体" w:hAnsi="宋体" w:hint="eastAsia"/>
          <w:lang w:eastAsia="zh-CN"/>
        </w:rPr>
        <w:t>信访管理、行政督办管理、信息发布管理、会议室预定、</w:t>
      </w:r>
      <w:r>
        <w:rPr>
          <w:rFonts w:ascii="宋体" w:hAnsi="宋体" w:hint="eastAsia"/>
          <w:lang w:eastAsia="zh-CN"/>
        </w:rPr>
        <w:t>在线表单、</w:t>
      </w:r>
      <w:r w:rsidRPr="005D5848">
        <w:rPr>
          <w:rFonts w:ascii="宋体" w:hAnsi="宋体" w:hint="eastAsia"/>
          <w:lang w:eastAsia="zh-CN"/>
        </w:rPr>
        <w:t>排班管理</w:t>
      </w:r>
      <w:r>
        <w:rPr>
          <w:rFonts w:ascii="宋体" w:hAnsi="宋体" w:hint="eastAsia"/>
          <w:lang w:eastAsia="zh-CN"/>
        </w:rPr>
        <w:t>、</w:t>
      </w:r>
      <w:r w:rsidRPr="005D5848">
        <w:rPr>
          <w:rFonts w:ascii="宋体" w:hAnsi="宋体" w:hint="eastAsia"/>
          <w:lang w:eastAsia="zh-CN"/>
        </w:rPr>
        <w:t>委员会管理、主数据管理、信息系统数据管理、</w:t>
      </w:r>
      <w:r>
        <w:rPr>
          <w:rFonts w:ascii="宋体" w:hAnsi="宋体" w:hint="eastAsia"/>
          <w:lang w:eastAsia="zh-CN"/>
        </w:rPr>
        <w:t>信息系统数据查询申请、需求管理、院外人员进中心手术室申请、知情同意书模板申请、病历模版申请、设备借用协议管理</w:t>
      </w:r>
      <w:r w:rsidRPr="005D5848">
        <w:rPr>
          <w:rFonts w:ascii="宋体" w:hAnsi="宋体" w:hint="eastAsia"/>
          <w:lang w:eastAsia="zh-CN"/>
        </w:rPr>
        <w:t>等功能。</w:t>
      </w:r>
      <w:r>
        <w:rPr>
          <w:rFonts w:ascii="宋体" w:hAnsi="宋体" w:hint="eastAsia"/>
          <w:lang w:eastAsia="zh-CN"/>
        </w:rPr>
        <w:t>HRP系统</w:t>
      </w:r>
      <w:r w:rsidRPr="005D5848">
        <w:rPr>
          <w:rFonts w:ascii="宋体" w:hAnsi="宋体" w:hint="eastAsia"/>
          <w:lang w:eastAsia="zh-CN"/>
        </w:rPr>
        <w:t>已经成为人民医院重要的门户系统。</w:t>
      </w:r>
    </w:p>
    <w:p w:rsidR="00456664" w:rsidRPr="005D5848" w:rsidRDefault="00456664" w:rsidP="00456664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 w:rsidRPr="005D5848">
        <w:rPr>
          <w:rFonts w:ascii="宋体" w:hAnsi="宋体" w:hint="eastAsia"/>
          <w:lang w:eastAsia="zh-CN"/>
        </w:rPr>
        <w:t>HRP系统通过开放的接口，实现与EBS</w:t>
      </w:r>
      <w:r w:rsidR="004A6AAB">
        <w:rPr>
          <w:rFonts w:ascii="宋体" w:hAnsi="宋体" w:hint="eastAsia"/>
          <w:lang w:eastAsia="zh-CN"/>
        </w:rPr>
        <w:t>系统</w:t>
      </w:r>
      <w:r w:rsidRPr="005D5848">
        <w:rPr>
          <w:rFonts w:ascii="宋体" w:hAnsi="宋体" w:hint="eastAsia"/>
          <w:lang w:eastAsia="zh-CN"/>
        </w:rPr>
        <w:t>、</w:t>
      </w:r>
      <w:r w:rsidR="004A6AAB">
        <w:rPr>
          <w:rFonts w:ascii="宋体" w:hAnsi="宋体" w:hint="eastAsia"/>
          <w:lang w:eastAsia="zh-CN"/>
        </w:rPr>
        <w:t>人力资源管理系统、</w:t>
      </w:r>
      <w:r w:rsidRPr="005D5848">
        <w:rPr>
          <w:rFonts w:ascii="宋体" w:hAnsi="宋体" w:hint="eastAsia"/>
          <w:lang w:eastAsia="zh-CN"/>
        </w:rPr>
        <w:t>科研管理系统</w:t>
      </w:r>
      <w:r>
        <w:rPr>
          <w:rFonts w:ascii="宋体" w:hAnsi="宋体" w:hint="eastAsia"/>
          <w:lang w:eastAsia="zh-CN"/>
        </w:rPr>
        <w:t>、</w:t>
      </w:r>
      <w:r w:rsidR="00B32857">
        <w:rPr>
          <w:rFonts w:ascii="宋体" w:hAnsi="宋体" w:hint="eastAsia"/>
          <w:lang w:eastAsia="zh-CN"/>
        </w:rPr>
        <w:t>预算管理系统、</w:t>
      </w:r>
      <w:r>
        <w:rPr>
          <w:rFonts w:ascii="宋体" w:hAnsi="宋体" w:hint="eastAsia"/>
          <w:lang w:eastAsia="zh-CN"/>
        </w:rPr>
        <w:t>设备维护管理系统、</w:t>
      </w:r>
      <w:r w:rsidR="004A6AAB">
        <w:rPr>
          <w:rFonts w:ascii="宋体" w:hAnsi="宋体" w:hint="eastAsia"/>
          <w:lang w:eastAsia="zh-CN"/>
        </w:rPr>
        <w:t>护理管理系统、统一用户管理系统</w:t>
      </w:r>
      <w:r w:rsidRPr="005D5848">
        <w:rPr>
          <w:rFonts w:ascii="宋体" w:hAnsi="宋体" w:hint="eastAsia"/>
          <w:lang w:eastAsia="zh-CN"/>
        </w:rPr>
        <w:t>、</w:t>
      </w:r>
      <w:r>
        <w:rPr>
          <w:rFonts w:ascii="宋体" w:hAnsi="宋体" w:hint="eastAsia"/>
          <w:lang w:eastAsia="zh-CN"/>
        </w:rPr>
        <w:t>集成平台</w:t>
      </w:r>
      <w:r w:rsidRPr="005D5848">
        <w:rPr>
          <w:rFonts w:ascii="宋体" w:hAnsi="宋体" w:hint="eastAsia"/>
          <w:lang w:eastAsia="zh-CN"/>
        </w:rPr>
        <w:t>等诸多系统</w:t>
      </w:r>
      <w:r>
        <w:rPr>
          <w:rFonts w:ascii="宋体" w:hAnsi="宋体" w:hint="eastAsia"/>
          <w:lang w:eastAsia="zh-CN"/>
        </w:rPr>
        <w:t>集成</w:t>
      </w:r>
      <w:r w:rsidRPr="005D5848">
        <w:rPr>
          <w:rFonts w:ascii="宋体" w:hAnsi="宋体" w:hint="eastAsia"/>
          <w:lang w:eastAsia="zh-CN"/>
        </w:rPr>
        <w:t>，从而实现信息共享。</w:t>
      </w:r>
    </w:p>
    <w:p w:rsidR="00456664" w:rsidRPr="004A6AAB" w:rsidRDefault="00F648CC" w:rsidP="004A6AAB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HRP</w:t>
      </w:r>
      <w:r w:rsidRPr="00420FCD">
        <w:rPr>
          <w:rFonts w:hint="eastAsia"/>
          <w:lang w:eastAsia="zh-CN"/>
        </w:rPr>
        <w:t>系统</w:t>
      </w:r>
      <w:r w:rsidR="0066141C">
        <w:rPr>
          <w:rFonts w:hint="eastAsia"/>
          <w:lang w:eastAsia="zh-CN"/>
        </w:rPr>
        <w:t>改造</w:t>
      </w:r>
      <w:r w:rsidRPr="00420FCD">
        <w:rPr>
          <w:rFonts w:hint="eastAsia"/>
          <w:lang w:eastAsia="zh-CN"/>
        </w:rPr>
        <w:t>项目服务范围涉及</w:t>
      </w:r>
      <w:r w:rsidR="00185DB0">
        <w:rPr>
          <w:rFonts w:hint="eastAsia"/>
          <w:lang w:eastAsia="zh-CN"/>
        </w:rPr>
        <w:t>：</w:t>
      </w:r>
      <w:r w:rsidR="00185DB0" w:rsidRPr="00185DB0">
        <w:rPr>
          <w:rFonts w:hint="eastAsia"/>
          <w:lang w:eastAsia="zh-CN"/>
        </w:rPr>
        <w:t>针对用户提出的新需求</w:t>
      </w:r>
      <w:r w:rsidR="00185DB0">
        <w:rPr>
          <w:rFonts w:hint="eastAsia"/>
          <w:lang w:eastAsia="zh-CN"/>
        </w:rPr>
        <w:t>和改造需求</w:t>
      </w:r>
      <w:r w:rsidR="00185DB0" w:rsidRPr="00185DB0">
        <w:rPr>
          <w:rFonts w:hint="eastAsia"/>
          <w:lang w:eastAsia="zh-CN"/>
        </w:rPr>
        <w:t>，进行相应开发支持及实施</w:t>
      </w:r>
      <w:r w:rsidR="00AC280D">
        <w:rPr>
          <w:rFonts w:hint="eastAsia"/>
          <w:lang w:eastAsia="zh-CN"/>
        </w:rPr>
        <w:t>，以</w:t>
      </w:r>
      <w:r w:rsidR="00AC280D" w:rsidRPr="00185DB0">
        <w:rPr>
          <w:rFonts w:hint="eastAsia"/>
          <w:lang w:eastAsia="zh-CN"/>
        </w:rPr>
        <w:t>适应和满足用户需求的变化</w:t>
      </w:r>
      <w:r w:rsidR="00185DB0" w:rsidRPr="00185DB0">
        <w:rPr>
          <w:rFonts w:hint="eastAsia"/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4D1A02">
        <w:rPr>
          <w:rFonts w:hint="eastAsia"/>
          <w:lang w:eastAsia="zh-CN"/>
        </w:rPr>
        <w:t>项目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4D1A02">
        <w:rPr>
          <w:rFonts w:hint="eastAsia"/>
          <w:sz w:val="28"/>
          <w:szCs w:val="28"/>
          <w:lang w:eastAsia="zh-CN"/>
        </w:rPr>
        <w:t>项目周</w:t>
      </w:r>
      <w:r w:rsidR="006A5755" w:rsidRPr="006A5755">
        <w:rPr>
          <w:rFonts w:hint="eastAsia"/>
          <w:sz w:val="28"/>
          <w:szCs w:val="28"/>
          <w:lang w:eastAsia="zh-CN"/>
        </w:rPr>
        <w:t>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2C1D07">
        <w:rPr>
          <w:rFonts w:hint="eastAsia"/>
          <w:lang w:eastAsia="zh-CN"/>
        </w:rPr>
        <w:t>：</w:t>
      </w:r>
      <w:r w:rsidR="00440681">
        <w:rPr>
          <w:lang w:eastAsia="zh-CN"/>
        </w:rPr>
        <w:t>201</w:t>
      </w:r>
      <w:r w:rsidR="00881653">
        <w:rPr>
          <w:rFonts w:hint="eastAsia"/>
          <w:lang w:eastAsia="zh-CN"/>
        </w:rPr>
        <w:t>8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9</w:t>
      </w:r>
      <w:r w:rsidR="00440681">
        <w:rPr>
          <w:lang w:eastAsia="zh-CN"/>
        </w:rPr>
        <w:t>月</w:t>
      </w:r>
      <w:r w:rsidR="00440681">
        <w:rPr>
          <w:lang w:eastAsia="zh-CN"/>
        </w:rPr>
        <w:t>01</w:t>
      </w:r>
      <w:r w:rsidR="00440681">
        <w:rPr>
          <w:lang w:eastAsia="zh-CN"/>
        </w:rPr>
        <w:t>日</w:t>
      </w:r>
      <w:r w:rsidR="002C1D07">
        <w:rPr>
          <w:rFonts w:hint="eastAsia"/>
          <w:lang w:eastAsia="zh-CN"/>
        </w:rPr>
        <w:t>至</w:t>
      </w:r>
      <w:r w:rsidR="00440681">
        <w:rPr>
          <w:lang w:eastAsia="zh-CN"/>
        </w:rPr>
        <w:t>201</w:t>
      </w:r>
      <w:r w:rsidR="00881653">
        <w:rPr>
          <w:rFonts w:hint="eastAsia"/>
          <w:lang w:eastAsia="zh-CN"/>
        </w:rPr>
        <w:t>9</w:t>
      </w:r>
      <w:r w:rsidR="00440681">
        <w:rPr>
          <w:lang w:eastAsia="zh-CN"/>
        </w:rPr>
        <w:t>年</w:t>
      </w:r>
      <w:r w:rsidR="00440681">
        <w:rPr>
          <w:lang w:eastAsia="zh-CN"/>
        </w:rPr>
        <w:t>0</w:t>
      </w:r>
      <w:r w:rsidR="00961BA5">
        <w:rPr>
          <w:rFonts w:hint="eastAsia"/>
          <w:lang w:eastAsia="zh-CN"/>
        </w:rPr>
        <w:t>8</w:t>
      </w:r>
      <w:r w:rsidR="00440681">
        <w:rPr>
          <w:lang w:eastAsia="zh-CN"/>
        </w:rPr>
        <w:t>月</w:t>
      </w:r>
      <w:r w:rsidR="00440681">
        <w:rPr>
          <w:lang w:eastAsia="zh-CN"/>
        </w:rPr>
        <w:t>3</w:t>
      </w:r>
      <w:r w:rsidR="00961BA5">
        <w:rPr>
          <w:rFonts w:hint="eastAsia"/>
          <w:lang w:eastAsia="zh-CN"/>
        </w:rPr>
        <w:t>1</w:t>
      </w:r>
      <w:r w:rsidR="00440681">
        <w:rPr>
          <w:lang w:eastAsia="zh-CN"/>
        </w:rPr>
        <w:t>日。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FB6740">
        <w:rPr>
          <w:rFonts w:hint="eastAsia"/>
          <w:sz w:val="28"/>
          <w:szCs w:val="28"/>
          <w:lang w:eastAsia="zh-CN"/>
        </w:rPr>
        <w:t>项目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7028BE" w:rsidRPr="007028BE" w:rsidRDefault="007028BE" w:rsidP="00201CF1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6939B0" w:rsidRPr="009E075C" w:rsidRDefault="00852D0E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b/>
          <w:szCs w:val="21"/>
          <w:lang w:eastAsia="zh-CN"/>
        </w:rPr>
      </w:pPr>
      <w:r w:rsidRPr="009E075C">
        <w:rPr>
          <w:rFonts w:ascii="宋体" w:hAnsi="宋体" w:hint="eastAsia"/>
          <w:b/>
          <w:szCs w:val="21"/>
          <w:lang w:eastAsia="zh-CN"/>
        </w:rPr>
        <w:t>新增</w:t>
      </w:r>
      <w:r w:rsidR="009E075C" w:rsidRPr="009E075C">
        <w:rPr>
          <w:rFonts w:ascii="宋体" w:hAnsi="宋体" w:hint="eastAsia"/>
          <w:b/>
          <w:szCs w:val="21"/>
          <w:lang w:eastAsia="zh-CN"/>
        </w:rPr>
        <w:t>以下功能：</w:t>
      </w:r>
      <w:bookmarkStart w:id="3" w:name="_GoBack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730"/>
        <w:gridCol w:w="2268"/>
        <w:gridCol w:w="4536"/>
      </w:tblGrid>
      <w:tr w:rsidR="009E075C" w:rsidTr="00E121D0">
        <w:trPr>
          <w:trHeight w:val="455"/>
        </w:trPr>
        <w:tc>
          <w:tcPr>
            <w:tcW w:w="675" w:type="dxa"/>
            <w:shd w:val="clear" w:color="auto" w:fill="00B0F0"/>
            <w:vAlign w:val="center"/>
          </w:tcPr>
          <w:p w:rsidR="009E075C" w:rsidRDefault="009E075C" w:rsidP="00E121D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1730" w:type="dxa"/>
            <w:shd w:val="clear" w:color="auto" w:fill="00B0F0"/>
            <w:vAlign w:val="center"/>
          </w:tcPr>
          <w:p w:rsidR="009E075C" w:rsidRDefault="009E075C" w:rsidP="00E121D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2"/>
                <w:szCs w:val="22"/>
              </w:rPr>
              <w:t>服务名称</w:t>
            </w:r>
          </w:p>
        </w:tc>
        <w:tc>
          <w:tcPr>
            <w:tcW w:w="2268" w:type="dxa"/>
            <w:shd w:val="clear" w:color="auto" w:fill="00B0F0"/>
            <w:vAlign w:val="center"/>
          </w:tcPr>
          <w:p w:rsidR="009E075C" w:rsidRDefault="009E075C" w:rsidP="00E121D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2"/>
                <w:szCs w:val="22"/>
              </w:rPr>
              <w:t>服务说明</w:t>
            </w:r>
          </w:p>
        </w:tc>
        <w:tc>
          <w:tcPr>
            <w:tcW w:w="4536" w:type="dxa"/>
            <w:shd w:val="clear" w:color="auto" w:fill="00B0F0"/>
            <w:vAlign w:val="center"/>
          </w:tcPr>
          <w:p w:rsidR="009E075C" w:rsidRDefault="009E075C" w:rsidP="00E121D0">
            <w:pPr>
              <w:jc w:val="center"/>
              <w:rPr>
                <w:rFonts w:ascii="微软雅黑" w:eastAsia="微软雅黑" w:hAnsi="微软雅黑" w:cs="微软雅黑"/>
                <w:b/>
                <w:color w:val="FFFFFF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sz w:val="22"/>
                <w:szCs w:val="22"/>
              </w:rPr>
              <w:t>备注</w:t>
            </w:r>
          </w:p>
        </w:tc>
      </w:tr>
      <w:tr w:rsidR="009E075C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750321">
              <w:rPr>
                <w:rFonts w:ascii="微软雅黑" w:eastAsia="微软雅黑" w:hAnsi="微软雅黑" w:cs="微软雅黑" w:hint="eastAsia"/>
                <w:sz w:val="22"/>
                <w:szCs w:val="22"/>
              </w:rPr>
              <w:t>费用管理改造</w:t>
            </w:r>
          </w:p>
        </w:tc>
        <w:tc>
          <w:tcPr>
            <w:tcW w:w="2268" w:type="dxa"/>
            <w:vAlign w:val="center"/>
          </w:tcPr>
          <w:p w:rsidR="009E075C" w:rsidRPr="00750321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/>
                <w:sz w:val="22"/>
                <w:szCs w:val="22"/>
              </w:rPr>
              <w:t>科研借款相关改</w:t>
            </w: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造；</w:t>
            </w:r>
          </w:p>
        </w:tc>
        <w:tc>
          <w:tcPr>
            <w:tcW w:w="4536" w:type="dxa"/>
            <w:vAlign w:val="center"/>
          </w:tcPr>
          <w:p w:rsidR="009E075C" w:rsidRPr="00895236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在HRP系统中增加科研借款业务功能；</w:t>
            </w:r>
          </w:p>
        </w:tc>
      </w:tr>
      <w:tr w:rsidR="009E075C" w:rsidRPr="000727D9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Pr="00750321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</w:rPr>
              <w:t>资产管理改造</w:t>
            </w:r>
          </w:p>
        </w:tc>
        <w:tc>
          <w:tcPr>
            <w:tcW w:w="2268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新增资产转移申请审批流程</w:t>
            </w:r>
          </w:p>
        </w:tc>
        <w:tc>
          <w:tcPr>
            <w:tcW w:w="4536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在HRP系统中</w:t>
            </w: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新增资产转移申请审批流程</w:t>
            </w: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；</w:t>
            </w:r>
          </w:p>
        </w:tc>
      </w:tr>
      <w:tr w:rsidR="009E075C" w:rsidRPr="000727D9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</w:rPr>
              <w:t>资产管理</w:t>
            </w: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改造</w:t>
            </w:r>
          </w:p>
        </w:tc>
        <w:tc>
          <w:tcPr>
            <w:tcW w:w="2268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</w:rPr>
              <w:t>科研经费相关改造</w:t>
            </w:r>
          </w:p>
        </w:tc>
        <w:tc>
          <w:tcPr>
            <w:tcW w:w="4536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对HRP</w:t>
            </w: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科研经费</w:t>
            </w: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相关功能改造；</w:t>
            </w:r>
          </w:p>
        </w:tc>
      </w:tr>
      <w:tr w:rsidR="009E075C" w:rsidRPr="000727D9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4C1703">
              <w:rPr>
                <w:rFonts w:ascii="微软雅黑" w:eastAsia="微软雅黑" w:hAnsi="微软雅黑" w:cs="微软雅黑" w:hint="eastAsia"/>
                <w:sz w:val="22"/>
                <w:szCs w:val="22"/>
              </w:rPr>
              <w:t>科研低值</w:t>
            </w: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申领</w:t>
            </w:r>
            <w:r w:rsidRPr="004C1703">
              <w:rPr>
                <w:rFonts w:ascii="微软雅黑" w:eastAsia="微软雅黑" w:hAnsi="微软雅黑" w:cs="微软雅黑" w:hint="eastAsia"/>
                <w:sz w:val="22"/>
                <w:szCs w:val="22"/>
              </w:rPr>
              <w:t>改造</w:t>
            </w:r>
          </w:p>
        </w:tc>
        <w:tc>
          <w:tcPr>
            <w:tcW w:w="2268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4C1703">
              <w:rPr>
                <w:rFonts w:ascii="微软雅黑" w:eastAsia="微软雅黑" w:hAnsi="微软雅黑" w:cs="微软雅黑" w:hint="eastAsia"/>
                <w:sz w:val="22"/>
                <w:szCs w:val="22"/>
              </w:rPr>
              <w:t>科研低值耗材管理改造</w:t>
            </w:r>
          </w:p>
        </w:tc>
        <w:tc>
          <w:tcPr>
            <w:tcW w:w="4536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 w:rsidRPr="000727D9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课题负责人需要在HRP系统中使用科研经费申领低值耗材（包括医疗类）。HRP系统做相应的调整，支持科研经费申领低值耗材（包括医疗类）</w:t>
            </w:r>
          </w:p>
        </w:tc>
      </w:tr>
      <w:tr w:rsidR="009E075C" w:rsidRPr="000727D9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Pr="004C1703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会议室管理改造</w:t>
            </w:r>
          </w:p>
        </w:tc>
        <w:tc>
          <w:tcPr>
            <w:tcW w:w="2268" w:type="dxa"/>
            <w:vAlign w:val="center"/>
          </w:tcPr>
          <w:p w:rsidR="009E075C" w:rsidRPr="004C1703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 w:rsidRPr="001E11DC">
              <w:rPr>
                <w:rFonts w:ascii="微软雅黑" w:eastAsia="微软雅黑" w:hAnsi="微软雅黑" w:cs="微软雅黑" w:hint="eastAsia"/>
                <w:sz w:val="22"/>
                <w:szCs w:val="22"/>
              </w:rPr>
              <w:t>会议室管理功能优化</w:t>
            </w:r>
          </w:p>
        </w:tc>
        <w:tc>
          <w:tcPr>
            <w:tcW w:w="4536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优化HRP系统中的会议室管理功能；</w:t>
            </w:r>
          </w:p>
        </w:tc>
      </w:tr>
      <w:tr w:rsidR="009E075C" w:rsidRPr="000727D9" w:rsidTr="00E121D0">
        <w:trPr>
          <w:trHeight w:val="990"/>
        </w:trPr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工作流改造</w:t>
            </w:r>
          </w:p>
        </w:tc>
        <w:tc>
          <w:tcPr>
            <w:tcW w:w="2268" w:type="dxa"/>
            <w:vAlign w:val="center"/>
          </w:tcPr>
          <w:p w:rsidR="009E075C" w:rsidRPr="001E11D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工作流优化</w:t>
            </w:r>
          </w:p>
        </w:tc>
        <w:tc>
          <w:tcPr>
            <w:tcW w:w="4536" w:type="dxa"/>
            <w:vAlign w:val="center"/>
          </w:tcPr>
          <w:p w:rsidR="009E075C" w:rsidRPr="000727D9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 w:rsidRPr="00C507F4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加签功能优化：撤回加签</w:t>
            </w:r>
          </w:p>
        </w:tc>
      </w:tr>
      <w:tr w:rsidR="009E075C" w:rsidRPr="00750321" w:rsidTr="00E121D0">
        <w:tc>
          <w:tcPr>
            <w:tcW w:w="675" w:type="dxa"/>
            <w:vAlign w:val="center"/>
          </w:tcPr>
          <w:p w:rsidR="009E075C" w:rsidRPr="00135D2E" w:rsidRDefault="009E075C" w:rsidP="009E075C">
            <w:pPr>
              <w:pStyle w:val="a6"/>
              <w:numPr>
                <w:ilvl w:val="0"/>
                <w:numId w:val="18"/>
              </w:numPr>
              <w:spacing w:line="360" w:lineRule="auto"/>
              <w:ind w:firstLineChars="0"/>
              <w:jc w:val="both"/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  <w:r>
              <w:rPr>
                <w:rFonts w:ascii="微软雅黑" w:eastAsia="微软雅黑" w:hAnsi="微软雅黑" w:cs="微软雅黑" w:hint="eastAsia"/>
                <w:sz w:val="22"/>
                <w:szCs w:val="22"/>
              </w:rPr>
              <w:t>其它功能优化</w:t>
            </w:r>
          </w:p>
        </w:tc>
        <w:tc>
          <w:tcPr>
            <w:tcW w:w="2268" w:type="dxa"/>
            <w:vAlign w:val="center"/>
          </w:tcPr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9E075C" w:rsidRPr="00053FDB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 w:rsidRPr="00053FDB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在不超过总人天数前提下，根据改造需求对现有功能和接口改造。</w:t>
            </w:r>
          </w:p>
          <w:p w:rsidR="009E075C" w:rsidRDefault="009E075C" w:rsidP="00E121D0">
            <w:pPr>
              <w:rPr>
                <w:rFonts w:ascii="微软雅黑" w:eastAsia="微软雅黑" w:hAnsi="微软雅黑" w:cs="微软雅黑"/>
                <w:sz w:val="22"/>
                <w:szCs w:val="22"/>
                <w:lang w:eastAsia="zh-CN"/>
              </w:rPr>
            </w:pPr>
            <w:r w:rsidRPr="00053FDB">
              <w:rPr>
                <w:rFonts w:ascii="微软雅黑" w:eastAsia="微软雅黑" w:hAnsi="微软雅黑" w:cs="微软雅黑" w:hint="eastAsia"/>
                <w:sz w:val="22"/>
                <w:szCs w:val="22"/>
                <w:lang w:eastAsia="zh-CN"/>
              </w:rPr>
              <w:t>在不超过总人天数前提下，根据新增需求对应程序、报表、接口开发与实施。</w:t>
            </w:r>
          </w:p>
        </w:tc>
      </w:tr>
    </w:tbl>
    <w:p w:rsidR="009E075C" w:rsidRPr="009E075C" w:rsidRDefault="009E075C" w:rsidP="009E075C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</w:p>
    <w:p w:rsidR="00001B8E" w:rsidRDefault="00001B8E" w:rsidP="00001B8E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在不超过总人天数前提下，</w:t>
      </w:r>
      <w:r w:rsidR="00186D5C">
        <w:rPr>
          <w:rFonts w:ascii="宋体" w:hAnsi="宋体" w:hint="eastAsia"/>
          <w:szCs w:val="21"/>
          <w:lang w:eastAsia="zh-CN"/>
        </w:rPr>
        <w:t>根据改造需求对</w:t>
      </w:r>
      <w:r>
        <w:rPr>
          <w:rFonts w:ascii="宋体" w:hAnsi="宋体" w:hint="eastAsia"/>
          <w:szCs w:val="21"/>
          <w:lang w:eastAsia="zh-CN"/>
        </w:rPr>
        <w:t>现有功能和接口改造。</w:t>
      </w:r>
    </w:p>
    <w:p w:rsidR="00875783" w:rsidRDefault="00655E8C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</w:t>
      </w:r>
      <w:r w:rsidR="00C971F1">
        <w:rPr>
          <w:rFonts w:ascii="宋体" w:hAnsi="宋体" w:hint="eastAsia"/>
          <w:szCs w:val="21"/>
          <w:lang w:eastAsia="zh-CN"/>
        </w:rPr>
        <w:t>总人天数前提下，</w:t>
      </w:r>
      <w:r w:rsidR="00186D5C">
        <w:rPr>
          <w:rFonts w:ascii="宋体" w:hAnsi="宋体" w:hint="eastAsia"/>
          <w:szCs w:val="21"/>
          <w:lang w:eastAsia="zh-CN"/>
        </w:rPr>
        <w:t>根据</w:t>
      </w:r>
      <w:r w:rsidR="006253C4">
        <w:rPr>
          <w:rFonts w:ascii="宋体" w:hAnsi="宋体" w:hint="eastAsia"/>
          <w:szCs w:val="21"/>
          <w:lang w:eastAsia="zh-CN"/>
        </w:rPr>
        <w:t>新增需求</w:t>
      </w:r>
      <w:r w:rsidR="00724F54">
        <w:rPr>
          <w:rFonts w:ascii="宋体" w:hAnsi="宋体" w:hint="eastAsia"/>
          <w:szCs w:val="21"/>
          <w:lang w:eastAsia="zh-CN"/>
        </w:rPr>
        <w:t>对应</w:t>
      </w:r>
      <w:r w:rsidR="00CE42F2">
        <w:rPr>
          <w:rFonts w:ascii="宋体" w:hAnsi="宋体" w:hint="eastAsia"/>
          <w:szCs w:val="21"/>
          <w:lang w:eastAsia="zh-CN"/>
        </w:rPr>
        <w:t>程序、报表、接口</w:t>
      </w:r>
      <w:r w:rsidR="006253C4">
        <w:rPr>
          <w:rFonts w:ascii="宋体" w:hAnsi="宋体" w:hint="eastAsia"/>
          <w:szCs w:val="21"/>
          <w:lang w:eastAsia="zh-CN"/>
        </w:rPr>
        <w:t>开发与实施</w:t>
      </w:r>
      <w:r w:rsidR="00056C7A">
        <w:rPr>
          <w:rFonts w:ascii="宋体" w:hAnsi="宋体" w:hint="eastAsia"/>
          <w:szCs w:val="21"/>
          <w:lang w:eastAsia="zh-CN"/>
        </w:rPr>
        <w:t>。</w:t>
      </w:r>
    </w:p>
    <w:p w:rsidR="006E4F72" w:rsidRDefault="00875783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5783">
        <w:rPr>
          <w:rFonts w:ascii="宋体" w:hAnsi="宋体" w:hint="eastAsia"/>
          <w:szCs w:val="21"/>
          <w:lang w:eastAsia="zh-CN"/>
        </w:rPr>
        <w:t>解决程序</w:t>
      </w:r>
      <w:r w:rsidRPr="00875783">
        <w:rPr>
          <w:rFonts w:ascii="宋体" w:hAnsi="宋体"/>
          <w:szCs w:val="21"/>
          <w:lang w:eastAsia="zh-CN"/>
        </w:rPr>
        <w:t>Bug</w:t>
      </w:r>
      <w:r w:rsidRPr="00875783">
        <w:rPr>
          <w:rFonts w:ascii="宋体" w:hAnsi="宋体" w:hint="eastAsia"/>
          <w:szCs w:val="21"/>
          <w:lang w:eastAsia="zh-CN"/>
        </w:rPr>
        <w:t>相关的工作不计费用，应免费解决。</w:t>
      </w:r>
    </w:p>
    <w:p w:rsidR="00CF164F" w:rsidRPr="00875783" w:rsidRDefault="00892EF2" w:rsidP="000D7C83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>
        <w:rPr>
          <w:rFonts w:ascii="宋体" w:hAnsi="宋体" w:cs="宋体" w:hint="eastAsia"/>
          <w:color w:val="000000"/>
          <w:lang w:eastAsia="zh-CN" w:bidi="ar-SA"/>
        </w:rPr>
        <w:t>投入</w:t>
      </w:r>
      <w:r w:rsidR="0084414E">
        <w:rPr>
          <w:rFonts w:ascii="宋体" w:hAnsi="宋体" w:cs="宋体" w:hint="eastAsia"/>
          <w:color w:val="000000"/>
          <w:lang w:eastAsia="zh-CN" w:bidi="ar-SA"/>
        </w:rPr>
        <w:t>人天</w:t>
      </w:r>
      <w:r w:rsidR="00C322CC">
        <w:rPr>
          <w:rFonts w:ascii="宋体" w:hAnsi="宋体" w:cs="宋体" w:hint="eastAsia"/>
          <w:color w:val="000000"/>
          <w:lang w:eastAsia="zh-CN" w:bidi="ar-SA"/>
        </w:rPr>
        <w:t>数：应</w:t>
      </w:r>
      <w:r w:rsidR="00CF164F">
        <w:rPr>
          <w:rFonts w:ascii="宋体" w:hAnsi="宋体" w:cs="宋体" w:hint="eastAsia"/>
          <w:color w:val="000000"/>
          <w:lang w:eastAsia="zh-CN" w:bidi="ar-SA"/>
        </w:rPr>
        <w:t>不少于</w:t>
      </w:r>
      <w:r w:rsidR="00F95FA2">
        <w:rPr>
          <w:rFonts w:ascii="宋体" w:hAnsi="宋体" w:cs="宋体" w:hint="eastAsia"/>
          <w:color w:val="000000"/>
          <w:lang w:eastAsia="zh-CN" w:bidi="ar-SA"/>
        </w:rPr>
        <w:t>250</w:t>
      </w:r>
      <w:r w:rsidR="00CF164F">
        <w:rPr>
          <w:rFonts w:ascii="宋体" w:hAnsi="宋体" w:cs="宋体" w:hint="eastAsia"/>
          <w:color w:val="000000"/>
          <w:lang w:eastAsia="zh-CN" w:bidi="ar-SA"/>
        </w:rPr>
        <w:t>人天。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4" w:name="_Toc283209136"/>
      <w:r w:rsidRPr="00AC4FE5">
        <w:rPr>
          <w:rFonts w:hint="eastAsia"/>
          <w:sz w:val="28"/>
          <w:szCs w:val="28"/>
          <w:lang w:eastAsia="zh-CN"/>
        </w:rPr>
        <w:lastRenderedPageBreak/>
        <w:t>2.3</w:t>
      </w:r>
      <w:bookmarkEnd w:id="4"/>
      <w:r w:rsidR="004D1A02">
        <w:rPr>
          <w:rFonts w:hint="eastAsia"/>
          <w:sz w:val="28"/>
          <w:szCs w:val="28"/>
          <w:lang w:eastAsia="zh-CN"/>
        </w:rPr>
        <w:t>项目提交物</w:t>
      </w:r>
    </w:p>
    <w:p w:rsidR="00BB4942" w:rsidRDefault="00BB22B3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bookmarkStart w:id="5" w:name="_Toc283209143"/>
      <w:r w:rsidRPr="000F187F">
        <w:rPr>
          <w:rFonts w:ascii="新宋体" w:eastAsia="新宋体" w:hAnsi="新宋体" w:cs="新宋体" w:hint="eastAsia"/>
          <w:lang w:eastAsia="zh-CN"/>
        </w:rPr>
        <w:t>方案与设计文档</w:t>
      </w:r>
      <w:r w:rsidR="000F187F">
        <w:rPr>
          <w:rFonts w:ascii="新宋体" w:eastAsia="新宋体" w:hAnsi="新宋体" w:cs="新宋体" w:hint="eastAsia"/>
          <w:lang w:eastAsia="zh-CN"/>
        </w:rPr>
        <w:t>；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源程序代码；</w:t>
      </w:r>
    </w:p>
    <w:p w:rsidR="00B24FC8" w:rsidRDefault="00B24FC8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操作手册；</w:t>
      </w:r>
    </w:p>
    <w:p w:rsidR="00C32710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项目周报</w:t>
      </w:r>
      <w:r w:rsidR="007773AC">
        <w:rPr>
          <w:rFonts w:ascii="新宋体" w:eastAsia="新宋体" w:hAnsi="新宋体" w:cs="新宋体" w:hint="eastAsia"/>
          <w:lang w:eastAsia="zh-CN"/>
        </w:rPr>
        <w:t>；</w:t>
      </w:r>
    </w:p>
    <w:p w:rsidR="007773AC" w:rsidRPr="000F187F" w:rsidRDefault="007773AC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验收报告</w:t>
      </w:r>
      <w:r w:rsidR="001A0510">
        <w:rPr>
          <w:rFonts w:ascii="新宋体" w:eastAsia="新宋体" w:hAnsi="新宋体" w:cs="新宋体" w:hint="eastAsia"/>
          <w:lang w:eastAsia="zh-CN"/>
        </w:rPr>
        <w:t>。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</w:t>
      </w:r>
      <w:r w:rsidR="00F77AA5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季报。</w:t>
      </w:r>
    </w:p>
    <w:p w:rsidR="00877E40" w:rsidRPr="00877E40" w:rsidRDefault="009F797E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项目</w:t>
      </w:r>
      <w:r w:rsidR="00877E40" w:rsidRPr="00877E40">
        <w:rPr>
          <w:rFonts w:ascii="宋体" w:hAnsi="宋体" w:hint="eastAsia"/>
          <w:szCs w:val="21"/>
          <w:lang w:eastAsia="zh-CN"/>
        </w:rPr>
        <w:t>驻场</w:t>
      </w:r>
      <w:r w:rsidR="00BF5813">
        <w:rPr>
          <w:rFonts w:ascii="宋体" w:hAnsi="宋体" w:hint="eastAsia"/>
          <w:szCs w:val="21"/>
          <w:lang w:eastAsia="zh-CN"/>
        </w:rPr>
        <w:t>人员</w:t>
      </w:r>
      <w:r w:rsidR="00877E40" w:rsidRPr="00877E40">
        <w:rPr>
          <w:rFonts w:ascii="宋体" w:hAnsi="宋体" w:hint="eastAsia"/>
          <w:szCs w:val="21"/>
          <w:lang w:eastAsia="zh-CN"/>
        </w:rPr>
        <w:t>需按甲方要求，每个工作日上下班时打卡记录考勤，</w:t>
      </w:r>
      <w:r w:rsidR="00B936E6">
        <w:rPr>
          <w:rFonts w:ascii="宋体" w:hAnsi="宋体" w:hint="eastAsia"/>
          <w:szCs w:val="21"/>
          <w:lang w:eastAsia="zh-CN"/>
        </w:rPr>
        <w:t>按项目汇总考勤数据；非驻场人员需提供开发内容与工时</w:t>
      </w:r>
      <w:r w:rsidR="006D7532">
        <w:rPr>
          <w:rFonts w:ascii="宋体" w:hAnsi="宋体" w:hint="eastAsia"/>
          <w:szCs w:val="21"/>
          <w:lang w:eastAsia="zh-CN"/>
        </w:rPr>
        <w:t>记录</w:t>
      </w:r>
      <w:r w:rsidR="00B936E6">
        <w:rPr>
          <w:rFonts w:ascii="宋体" w:hAnsi="宋体" w:hint="eastAsia"/>
          <w:szCs w:val="21"/>
          <w:lang w:eastAsia="zh-CN"/>
        </w:rPr>
        <w:t>。</w:t>
      </w:r>
    </w:p>
    <w:p w:rsidR="009E11B1" w:rsidRPr="00111AB1" w:rsidRDefault="00877E40" w:rsidP="00D2114A">
      <w:pPr>
        <w:pStyle w:val="a6"/>
        <w:numPr>
          <w:ilvl w:val="0"/>
          <w:numId w:val="15"/>
        </w:numPr>
        <w:spacing w:line="360" w:lineRule="auto"/>
        <w:ind w:firstLineChars="0"/>
        <w:rPr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</w:t>
      </w:r>
      <w:r w:rsidR="00CE4F43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>人员的稳定，除离职外，不能进行人员调整，如果有因离职引起的调整，需提前告知甲方，并安排一个月的交接期，如甲方对</w:t>
      </w:r>
      <w:r w:rsidR="009F797E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 xml:space="preserve">人员不满意，则需要更换。 </w:t>
      </w:r>
      <w:bookmarkEnd w:id="5"/>
    </w:p>
    <w:p w:rsidR="007632EE" w:rsidRDefault="00111AB1" w:rsidP="00111AB1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111AB1">
        <w:rPr>
          <w:rFonts w:ascii="宋体" w:hAnsi="宋体" w:hint="eastAsia"/>
          <w:szCs w:val="21"/>
          <w:lang w:eastAsia="zh-CN"/>
        </w:rPr>
        <w:t>开发</w:t>
      </w:r>
      <w:r w:rsidR="002413A9">
        <w:rPr>
          <w:rFonts w:ascii="宋体" w:hAnsi="宋体" w:hint="eastAsia"/>
          <w:szCs w:val="21"/>
          <w:lang w:eastAsia="zh-CN"/>
        </w:rPr>
        <w:t>工作</w:t>
      </w:r>
      <w:r w:rsidRPr="00111AB1">
        <w:rPr>
          <w:rFonts w:ascii="宋体" w:hAnsi="宋体" w:hint="eastAsia"/>
          <w:szCs w:val="21"/>
          <w:lang w:eastAsia="zh-CN"/>
        </w:rPr>
        <w:t>要保证质量并按要求时间点完成；改造工作不应影响原有功能的使用，上线前充分测试无问题后部署</w:t>
      </w:r>
      <w:r w:rsidR="007632EE">
        <w:rPr>
          <w:rFonts w:ascii="宋体" w:hAnsi="宋体" w:hint="eastAsia"/>
          <w:szCs w:val="21"/>
          <w:lang w:eastAsia="zh-CN"/>
        </w:rPr>
        <w:t>。</w:t>
      </w:r>
    </w:p>
    <w:p w:rsidR="00111AB1" w:rsidRPr="00631069" w:rsidRDefault="00111AB1" w:rsidP="008A4599">
      <w:pPr>
        <w:spacing w:line="360" w:lineRule="auto"/>
        <w:ind w:left="480"/>
        <w:rPr>
          <w:lang w:eastAsia="zh-CN"/>
        </w:rPr>
      </w:pPr>
    </w:p>
    <w:sectPr w:rsidR="00111AB1" w:rsidRPr="00631069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4BA" w:rsidRDefault="001C24BA" w:rsidP="00877E40">
      <w:r>
        <w:separator/>
      </w:r>
    </w:p>
  </w:endnote>
  <w:endnote w:type="continuationSeparator" w:id="0">
    <w:p w:rsidR="001C24BA" w:rsidRDefault="001C24BA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4BA" w:rsidRDefault="001C24BA" w:rsidP="00877E40">
      <w:r>
        <w:separator/>
      </w:r>
    </w:p>
  </w:footnote>
  <w:footnote w:type="continuationSeparator" w:id="0">
    <w:p w:rsidR="001C24BA" w:rsidRDefault="001C24BA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0741EE7"/>
    <w:multiLevelType w:val="hybridMultilevel"/>
    <w:tmpl w:val="5552C0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4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9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16"/>
  </w:num>
  <w:num w:numId="5">
    <w:abstractNumId w:val="3"/>
  </w:num>
  <w:num w:numId="6">
    <w:abstractNumId w:val="14"/>
  </w:num>
  <w:num w:numId="7">
    <w:abstractNumId w:val="8"/>
  </w:num>
  <w:num w:numId="8">
    <w:abstractNumId w:val="5"/>
  </w:num>
  <w:num w:numId="9">
    <w:abstractNumId w:val="12"/>
  </w:num>
  <w:num w:numId="10">
    <w:abstractNumId w:val="9"/>
  </w:num>
  <w:num w:numId="11">
    <w:abstractNumId w:val="0"/>
  </w:num>
  <w:num w:numId="12">
    <w:abstractNumId w:val="10"/>
  </w:num>
  <w:num w:numId="13">
    <w:abstractNumId w:val="2"/>
  </w:num>
  <w:num w:numId="14">
    <w:abstractNumId w:val="15"/>
  </w:num>
  <w:num w:numId="15">
    <w:abstractNumId w:val="17"/>
  </w:num>
  <w:num w:numId="16">
    <w:abstractNumId w:val="13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01B8E"/>
    <w:rsid w:val="00011C29"/>
    <w:rsid w:val="00022EEC"/>
    <w:rsid w:val="00033C43"/>
    <w:rsid w:val="000343F4"/>
    <w:rsid w:val="0003536D"/>
    <w:rsid w:val="00040327"/>
    <w:rsid w:val="00043840"/>
    <w:rsid w:val="0004798F"/>
    <w:rsid w:val="000505A9"/>
    <w:rsid w:val="00056C7A"/>
    <w:rsid w:val="00063641"/>
    <w:rsid w:val="000754E3"/>
    <w:rsid w:val="00075D29"/>
    <w:rsid w:val="000823FC"/>
    <w:rsid w:val="00093B3E"/>
    <w:rsid w:val="000A0C8B"/>
    <w:rsid w:val="000B5A00"/>
    <w:rsid w:val="000C01DB"/>
    <w:rsid w:val="000D3FFD"/>
    <w:rsid w:val="000D7C83"/>
    <w:rsid w:val="000E531D"/>
    <w:rsid w:val="000E5988"/>
    <w:rsid w:val="000F187F"/>
    <w:rsid w:val="001072AB"/>
    <w:rsid w:val="00111AB1"/>
    <w:rsid w:val="00115081"/>
    <w:rsid w:val="0011762F"/>
    <w:rsid w:val="0012422E"/>
    <w:rsid w:val="0012760E"/>
    <w:rsid w:val="00133905"/>
    <w:rsid w:val="001477D2"/>
    <w:rsid w:val="00160503"/>
    <w:rsid w:val="0016286B"/>
    <w:rsid w:val="00167962"/>
    <w:rsid w:val="00177287"/>
    <w:rsid w:val="00185C87"/>
    <w:rsid w:val="00185DB0"/>
    <w:rsid w:val="00186B34"/>
    <w:rsid w:val="00186D5C"/>
    <w:rsid w:val="00193816"/>
    <w:rsid w:val="00194923"/>
    <w:rsid w:val="00195150"/>
    <w:rsid w:val="001A0510"/>
    <w:rsid w:val="001A160F"/>
    <w:rsid w:val="001B40AC"/>
    <w:rsid w:val="001C24BA"/>
    <w:rsid w:val="001C7531"/>
    <w:rsid w:val="001E064E"/>
    <w:rsid w:val="001E5060"/>
    <w:rsid w:val="00201CF1"/>
    <w:rsid w:val="00204915"/>
    <w:rsid w:val="00207CB5"/>
    <w:rsid w:val="00216E21"/>
    <w:rsid w:val="00221DBD"/>
    <w:rsid w:val="002366CA"/>
    <w:rsid w:val="002413A9"/>
    <w:rsid w:val="00246589"/>
    <w:rsid w:val="00270BD8"/>
    <w:rsid w:val="002951CB"/>
    <w:rsid w:val="002B2BA8"/>
    <w:rsid w:val="002C1D07"/>
    <w:rsid w:val="002E240E"/>
    <w:rsid w:val="002E2942"/>
    <w:rsid w:val="002F0EB3"/>
    <w:rsid w:val="00302C56"/>
    <w:rsid w:val="003128A9"/>
    <w:rsid w:val="00313AAE"/>
    <w:rsid w:val="00325928"/>
    <w:rsid w:val="003412EA"/>
    <w:rsid w:val="003458E7"/>
    <w:rsid w:val="003469E7"/>
    <w:rsid w:val="00377249"/>
    <w:rsid w:val="003873EB"/>
    <w:rsid w:val="00392021"/>
    <w:rsid w:val="00392835"/>
    <w:rsid w:val="00395B55"/>
    <w:rsid w:val="003A0466"/>
    <w:rsid w:val="003A267D"/>
    <w:rsid w:val="003A2BE7"/>
    <w:rsid w:val="003B182A"/>
    <w:rsid w:val="003B547F"/>
    <w:rsid w:val="003C187A"/>
    <w:rsid w:val="003C2676"/>
    <w:rsid w:val="003C337B"/>
    <w:rsid w:val="003E5740"/>
    <w:rsid w:val="003F1FEB"/>
    <w:rsid w:val="003F7F14"/>
    <w:rsid w:val="00407577"/>
    <w:rsid w:val="00412910"/>
    <w:rsid w:val="0041329D"/>
    <w:rsid w:val="0042028D"/>
    <w:rsid w:val="00420FCD"/>
    <w:rsid w:val="00425033"/>
    <w:rsid w:val="00440681"/>
    <w:rsid w:val="0045049F"/>
    <w:rsid w:val="004544D2"/>
    <w:rsid w:val="00456664"/>
    <w:rsid w:val="004638F6"/>
    <w:rsid w:val="004771B9"/>
    <w:rsid w:val="00492B0C"/>
    <w:rsid w:val="004947E0"/>
    <w:rsid w:val="00495887"/>
    <w:rsid w:val="0049624C"/>
    <w:rsid w:val="00496920"/>
    <w:rsid w:val="004A6AAB"/>
    <w:rsid w:val="004A7967"/>
    <w:rsid w:val="004C0333"/>
    <w:rsid w:val="004C5AE4"/>
    <w:rsid w:val="004D1A02"/>
    <w:rsid w:val="004E0115"/>
    <w:rsid w:val="00532873"/>
    <w:rsid w:val="00534EB7"/>
    <w:rsid w:val="00553E3D"/>
    <w:rsid w:val="00561025"/>
    <w:rsid w:val="005640F7"/>
    <w:rsid w:val="00582799"/>
    <w:rsid w:val="0059088F"/>
    <w:rsid w:val="00597CD0"/>
    <w:rsid w:val="005A1131"/>
    <w:rsid w:val="005B2317"/>
    <w:rsid w:val="005C5C76"/>
    <w:rsid w:val="005D13D7"/>
    <w:rsid w:val="005D317C"/>
    <w:rsid w:val="005D7BA5"/>
    <w:rsid w:val="005E220C"/>
    <w:rsid w:val="005F4EF3"/>
    <w:rsid w:val="006253C4"/>
    <w:rsid w:val="00631069"/>
    <w:rsid w:val="006479EB"/>
    <w:rsid w:val="00654ADD"/>
    <w:rsid w:val="00655E8C"/>
    <w:rsid w:val="0066141C"/>
    <w:rsid w:val="00664221"/>
    <w:rsid w:val="00667E7D"/>
    <w:rsid w:val="0068166C"/>
    <w:rsid w:val="00681D0C"/>
    <w:rsid w:val="00681DC4"/>
    <w:rsid w:val="00681E5E"/>
    <w:rsid w:val="00682F3C"/>
    <w:rsid w:val="0069386E"/>
    <w:rsid w:val="006939B0"/>
    <w:rsid w:val="006972C9"/>
    <w:rsid w:val="006A5755"/>
    <w:rsid w:val="006B1F31"/>
    <w:rsid w:val="006B34F1"/>
    <w:rsid w:val="006B3960"/>
    <w:rsid w:val="006B4AE7"/>
    <w:rsid w:val="006C48E1"/>
    <w:rsid w:val="006C7B5D"/>
    <w:rsid w:val="006D180D"/>
    <w:rsid w:val="006D1B52"/>
    <w:rsid w:val="006D7532"/>
    <w:rsid w:val="006E4F72"/>
    <w:rsid w:val="006F0B4C"/>
    <w:rsid w:val="006F6558"/>
    <w:rsid w:val="007028BE"/>
    <w:rsid w:val="00722ABE"/>
    <w:rsid w:val="00724F54"/>
    <w:rsid w:val="00731926"/>
    <w:rsid w:val="00733F26"/>
    <w:rsid w:val="00743AA5"/>
    <w:rsid w:val="007449A9"/>
    <w:rsid w:val="00745189"/>
    <w:rsid w:val="00751926"/>
    <w:rsid w:val="0076123F"/>
    <w:rsid w:val="007632EE"/>
    <w:rsid w:val="00765C68"/>
    <w:rsid w:val="00770AD5"/>
    <w:rsid w:val="007773AC"/>
    <w:rsid w:val="00783747"/>
    <w:rsid w:val="0079568D"/>
    <w:rsid w:val="007A5EE9"/>
    <w:rsid w:val="007E58D2"/>
    <w:rsid w:val="007F2866"/>
    <w:rsid w:val="007F7A59"/>
    <w:rsid w:val="00806394"/>
    <w:rsid w:val="008066E6"/>
    <w:rsid w:val="00822D5B"/>
    <w:rsid w:val="00832610"/>
    <w:rsid w:val="00835493"/>
    <w:rsid w:val="00837943"/>
    <w:rsid w:val="008426F7"/>
    <w:rsid w:val="00843D82"/>
    <w:rsid w:val="0084414E"/>
    <w:rsid w:val="00852D0E"/>
    <w:rsid w:val="00856E99"/>
    <w:rsid w:val="00860C84"/>
    <w:rsid w:val="00861E51"/>
    <w:rsid w:val="00865637"/>
    <w:rsid w:val="00875783"/>
    <w:rsid w:val="00877E40"/>
    <w:rsid w:val="008806FE"/>
    <w:rsid w:val="00881653"/>
    <w:rsid w:val="00892EF2"/>
    <w:rsid w:val="008A4599"/>
    <w:rsid w:val="008B58B2"/>
    <w:rsid w:val="008C529D"/>
    <w:rsid w:val="008D5CCF"/>
    <w:rsid w:val="008D5D03"/>
    <w:rsid w:val="008F7958"/>
    <w:rsid w:val="00915B04"/>
    <w:rsid w:val="00923280"/>
    <w:rsid w:val="00940342"/>
    <w:rsid w:val="00953BEC"/>
    <w:rsid w:val="00956D58"/>
    <w:rsid w:val="00961A1E"/>
    <w:rsid w:val="00961BA5"/>
    <w:rsid w:val="00962D40"/>
    <w:rsid w:val="00966FAD"/>
    <w:rsid w:val="009A0A30"/>
    <w:rsid w:val="009A50FD"/>
    <w:rsid w:val="009A7601"/>
    <w:rsid w:val="009B4BE8"/>
    <w:rsid w:val="009B7CB8"/>
    <w:rsid w:val="009D7C96"/>
    <w:rsid w:val="009E075C"/>
    <w:rsid w:val="009E11B1"/>
    <w:rsid w:val="009F3575"/>
    <w:rsid w:val="009F49A3"/>
    <w:rsid w:val="009F797E"/>
    <w:rsid w:val="00A05DC1"/>
    <w:rsid w:val="00A20F41"/>
    <w:rsid w:val="00A22C15"/>
    <w:rsid w:val="00A23686"/>
    <w:rsid w:val="00A32AB6"/>
    <w:rsid w:val="00A33D0C"/>
    <w:rsid w:val="00A46644"/>
    <w:rsid w:val="00A52492"/>
    <w:rsid w:val="00A61DA2"/>
    <w:rsid w:val="00A6651A"/>
    <w:rsid w:val="00A73EE8"/>
    <w:rsid w:val="00A74870"/>
    <w:rsid w:val="00A93060"/>
    <w:rsid w:val="00AA35EB"/>
    <w:rsid w:val="00AA7B4A"/>
    <w:rsid w:val="00AC0A5D"/>
    <w:rsid w:val="00AC0EA6"/>
    <w:rsid w:val="00AC280D"/>
    <w:rsid w:val="00AC3781"/>
    <w:rsid w:val="00AC4FE5"/>
    <w:rsid w:val="00AD0A42"/>
    <w:rsid w:val="00AD2EB9"/>
    <w:rsid w:val="00AE2937"/>
    <w:rsid w:val="00AF03F5"/>
    <w:rsid w:val="00B009A3"/>
    <w:rsid w:val="00B02CD7"/>
    <w:rsid w:val="00B13545"/>
    <w:rsid w:val="00B13819"/>
    <w:rsid w:val="00B13B5D"/>
    <w:rsid w:val="00B16D6D"/>
    <w:rsid w:val="00B2430D"/>
    <w:rsid w:val="00B24FC8"/>
    <w:rsid w:val="00B32857"/>
    <w:rsid w:val="00B40663"/>
    <w:rsid w:val="00B40C57"/>
    <w:rsid w:val="00B44BEB"/>
    <w:rsid w:val="00B70010"/>
    <w:rsid w:val="00B80528"/>
    <w:rsid w:val="00B87140"/>
    <w:rsid w:val="00B87915"/>
    <w:rsid w:val="00B906D8"/>
    <w:rsid w:val="00B936E6"/>
    <w:rsid w:val="00B96F10"/>
    <w:rsid w:val="00BB05E7"/>
    <w:rsid w:val="00BB22B3"/>
    <w:rsid w:val="00BB4942"/>
    <w:rsid w:val="00BB580B"/>
    <w:rsid w:val="00BC46A9"/>
    <w:rsid w:val="00BE6A9C"/>
    <w:rsid w:val="00BE76ED"/>
    <w:rsid w:val="00BF5510"/>
    <w:rsid w:val="00BF5813"/>
    <w:rsid w:val="00C23542"/>
    <w:rsid w:val="00C31B39"/>
    <w:rsid w:val="00C322CC"/>
    <w:rsid w:val="00C32710"/>
    <w:rsid w:val="00C525D4"/>
    <w:rsid w:val="00C6000A"/>
    <w:rsid w:val="00C62CAA"/>
    <w:rsid w:val="00C63169"/>
    <w:rsid w:val="00C64E60"/>
    <w:rsid w:val="00C72925"/>
    <w:rsid w:val="00C84027"/>
    <w:rsid w:val="00C841AD"/>
    <w:rsid w:val="00C87C46"/>
    <w:rsid w:val="00C91FD1"/>
    <w:rsid w:val="00C9318D"/>
    <w:rsid w:val="00C971F1"/>
    <w:rsid w:val="00CA2360"/>
    <w:rsid w:val="00CC6A6A"/>
    <w:rsid w:val="00CD4A06"/>
    <w:rsid w:val="00CD572B"/>
    <w:rsid w:val="00CE082A"/>
    <w:rsid w:val="00CE42F2"/>
    <w:rsid w:val="00CE4F43"/>
    <w:rsid w:val="00CE72FA"/>
    <w:rsid w:val="00CF164F"/>
    <w:rsid w:val="00CF264B"/>
    <w:rsid w:val="00D032D3"/>
    <w:rsid w:val="00D047BA"/>
    <w:rsid w:val="00D0692F"/>
    <w:rsid w:val="00D11071"/>
    <w:rsid w:val="00D15702"/>
    <w:rsid w:val="00D2114A"/>
    <w:rsid w:val="00D22F6C"/>
    <w:rsid w:val="00D30D27"/>
    <w:rsid w:val="00D47DD7"/>
    <w:rsid w:val="00D54B8A"/>
    <w:rsid w:val="00D846E0"/>
    <w:rsid w:val="00DA4C83"/>
    <w:rsid w:val="00DA6E84"/>
    <w:rsid w:val="00DB30B7"/>
    <w:rsid w:val="00DC7C7F"/>
    <w:rsid w:val="00DC7EF3"/>
    <w:rsid w:val="00DD1B22"/>
    <w:rsid w:val="00DE3674"/>
    <w:rsid w:val="00DF167F"/>
    <w:rsid w:val="00E035D8"/>
    <w:rsid w:val="00E12B98"/>
    <w:rsid w:val="00E34094"/>
    <w:rsid w:val="00E4190B"/>
    <w:rsid w:val="00E57E5B"/>
    <w:rsid w:val="00E779D3"/>
    <w:rsid w:val="00EA1496"/>
    <w:rsid w:val="00EA7FC9"/>
    <w:rsid w:val="00EB2D18"/>
    <w:rsid w:val="00EB610A"/>
    <w:rsid w:val="00EC0399"/>
    <w:rsid w:val="00EC0BFA"/>
    <w:rsid w:val="00EC3694"/>
    <w:rsid w:val="00ED07C1"/>
    <w:rsid w:val="00ED5741"/>
    <w:rsid w:val="00ED6514"/>
    <w:rsid w:val="00F0100F"/>
    <w:rsid w:val="00F031D3"/>
    <w:rsid w:val="00F040EB"/>
    <w:rsid w:val="00F16E03"/>
    <w:rsid w:val="00F231B5"/>
    <w:rsid w:val="00F27D82"/>
    <w:rsid w:val="00F320FE"/>
    <w:rsid w:val="00F35AD0"/>
    <w:rsid w:val="00F42A5D"/>
    <w:rsid w:val="00F44A9E"/>
    <w:rsid w:val="00F6472F"/>
    <w:rsid w:val="00F648CC"/>
    <w:rsid w:val="00F76167"/>
    <w:rsid w:val="00F77AA5"/>
    <w:rsid w:val="00F77D0D"/>
    <w:rsid w:val="00F80803"/>
    <w:rsid w:val="00F81973"/>
    <w:rsid w:val="00F95FA2"/>
    <w:rsid w:val="00FA14AE"/>
    <w:rsid w:val="00FB225A"/>
    <w:rsid w:val="00FB650B"/>
    <w:rsid w:val="00FB6740"/>
    <w:rsid w:val="00FC1773"/>
    <w:rsid w:val="00FD1ED6"/>
    <w:rsid w:val="00FD3D6D"/>
    <w:rsid w:val="00FE1D5A"/>
    <w:rsid w:val="00FF3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39"/>
    <w:rsid w:val="00843D82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3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Char3">
    <w:name w:val="无间隔 Char"/>
    <w:basedOn w:val="a0"/>
    <w:link w:val="aa"/>
    <w:uiPriority w:val="1"/>
    <w:rsid w:val="00D11071"/>
    <w:rPr>
      <w:rFonts w:eastAsia="微软雅黑"/>
      <w:szCs w:val="22"/>
    </w:rPr>
  </w:style>
  <w:style w:type="paragraph" w:styleId="3">
    <w:name w:val="Body Text Indent 3"/>
    <w:basedOn w:val="a"/>
    <w:link w:val="3Char"/>
    <w:uiPriority w:val="99"/>
    <w:semiHidden/>
    <w:unhideWhenUsed/>
    <w:rsid w:val="00456664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456664"/>
    <w:rPr>
      <w:rFonts w:ascii="Calibri" w:eastAsia="宋体" w:hAnsi="Calibri" w:cs="Times New Roman"/>
      <w:kern w:val="0"/>
      <w:sz w:val="16"/>
      <w:szCs w:val="16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4</cp:revision>
  <dcterms:created xsi:type="dcterms:W3CDTF">2018-07-17T01:30:00Z</dcterms:created>
  <dcterms:modified xsi:type="dcterms:W3CDTF">2018-07-18T01:28:00Z</dcterms:modified>
</cp:coreProperties>
</file>