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8A2" w:rsidRDefault="00EA18A2">
      <w:pPr>
        <w:pStyle w:val="1"/>
        <w:numPr>
          <w:ilvl w:val="0"/>
          <w:numId w:val="0"/>
        </w:numPr>
        <w:tabs>
          <w:tab w:val="clear" w:pos="432"/>
        </w:tabs>
        <w:jc w:val="both"/>
        <w:rPr>
          <w:sz w:val="24"/>
          <w:szCs w:val="24"/>
        </w:rPr>
      </w:pPr>
    </w:p>
    <w:p w:rsidR="00EA18A2" w:rsidRDefault="00FA3979">
      <w:pPr>
        <w:pStyle w:val="1"/>
        <w:numPr>
          <w:ilvl w:val="0"/>
          <w:numId w:val="0"/>
        </w:numPr>
        <w:tabs>
          <w:tab w:val="clear" w:pos="432"/>
        </w:tabs>
        <w:jc w:val="both"/>
        <w:rPr>
          <w:sz w:val="40"/>
          <w:szCs w:val="40"/>
        </w:rPr>
      </w:pPr>
      <w:r>
        <w:rPr>
          <w:rFonts w:hint="eastAsia"/>
          <w:sz w:val="40"/>
          <w:szCs w:val="40"/>
        </w:rPr>
        <w:t xml:space="preserve">             </w:t>
      </w:r>
      <w:r>
        <w:rPr>
          <w:rFonts w:hint="eastAsia"/>
          <w:sz w:val="40"/>
          <w:szCs w:val="40"/>
        </w:rPr>
        <w:t>北京大学人民医院</w:t>
      </w:r>
    </w:p>
    <w:p w:rsidR="00EA18A2" w:rsidRDefault="00EA18A2" w:rsidP="00A801BE">
      <w:pPr>
        <w:ind w:firstLine="0"/>
      </w:pPr>
    </w:p>
    <w:p w:rsidR="00EA18A2" w:rsidRDefault="00FA3979">
      <w:pPr>
        <w:pStyle w:val="1"/>
        <w:numPr>
          <w:ilvl w:val="0"/>
          <w:numId w:val="0"/>
        </w:numPr>
        <w:tabs>
          <w:tab w:val="clear" w:pos="432"/>
        </w:tabs>
        <w:jc w:val="both"/>
        <w:rPr>
          <w:sz w:val="40"/>
          <w:szCs w:val="40"/>
        </w:rPr>
      </w:pPr>
      <w:r>
        <w:rPr>
          <w:rFonts w:hint="eastAsia"/>
          <w:sz w:val="40"/>
          <w:szCs w:val="40"/>
        </w:rPr>
        <w:t xml:space="preserve">      </w:t>
      </w:r>
      <w:r w:rsidR="003D07CF">
        <w:rPr>
          <w:rFonts w:hint="eastAsia"/>
          <w:sz w:val="40"/>
          <w:szCs w:val="40"/>
        </w:rPr>
        <w:t>血液透析管理系统改造</w:t>
      </w:r>
      <w:r>
        <w:rPr>
          <w:rFonts w:hint="eastAsia"/>
          <w:sz w:val="40"/>
          <w:szCs w:val="40"/>
        </w:rPr>
        <w:t>项目</w:t>
      </w:r>
      <w:r>
        <w:rPr>
          <w:rFonts w:hint="eastAsia"/>
          <w:sz w:val="40"/>
          <w:szCs w:val="40"/>
        </w:rPr>
        <w:t>SOW</w:t>
      </w:r>
    </w:p>
    <w:p w:rsidR="00EA18A2" w:rsidRDefault="00EA18A2">
      <w:pPr>
        <w:spacing w:line="480" w:lineRule="auto"/>
        <w:ind w:firstLine="0"/>
        <w:rPr>
          <w:b/>
          <w:bCs/>
          <w:kern w:val="44"/>
        </w:rPr>
      </w:pPr>
    </w:p>
    <w:p w:rsidR="00EA18A2" w:rsidRDefault="00FA3979">
      <w:pPr>
        <w:pStyle w:val="10"/>
        <w:spacing w:line="480" w:lineRule="auto"/>
        <w:ind w:left="420" w:firstLineChars="0" w:firstLine="0"/>
        <w:rPr>
          <w:b/>
          <w:kern w:val="44"/>
        </w:rPr>
      </w:pPr>
      <w:r>
        <w:rPr>
          <w:rFonts w:hint="eastAsia"/>
          <w:b/>
          <w:kern w:val="44"/>
        </w:rPr>
        <w:t>一．项目范围</w:t>
      </w:r>
    </w:p>
    <w:p w:rsidR="00EA18A2" w:rsidRDefault="00FA3979">
      <w:pPr>
        <w:spacing w:line="480" w:lineRule="auto"/>
        <w:ind w:left="420" w:firstLine="0"/>
        <w:rPr>
          <w:bCs/>
          <w:kern w:val="44"/>
        </w:rPr>
      </w:pPr>
      <w:r>
        <w:rPr>
          <w:rFonts w:hint="eastAsia"/>
          <w:bCs/>
          <w:kern w:val="44"/>
        </w:rPr>
        <w:t>本项目的实施范围如下：</w:t>
      </w:r>
    </w:p>
    <w:p w:rsidR="00EA18A2" w:rsidRDefault="00FA3979">
      <w:pPr>
        <w:numPr>
          <w:ilvl w:val="0"/>
          <w:numId w:val="2"/>
        </w:numPr>
        <w:spacing w:line="480" w:lineRule="auto"/>
        <w:rPr>
          <w:bCs/>
          <w:kern w:val="44"/>
        </w:rPr>
      </w:pPr>
      <w:r>
        <w:rPr>
          <w:rFonts w:hint="eastAsia"/>
          <w:bCs/>
          <w:kern w:val="44"/>
        </w:rPr>
        <w:t>汇百通血透、腹透管理系统甲方定制服务。</w:t>
      </w:r>
    </w:p>
    <w:p w:rsidR="00EA18A2" w:rsidRDefault="00FA3979">
      <w:pPr>
        <w:numPr>
          <w:ilvl w:val="0"/>
          <w:numId w:val="2"/>
        </w:numPr>
        <w:spacing w:line="480" w:lineRule="auto"/>
        <w:rPr>
          <w:bCs/>
          <w:kern w:val="44"/>
        </w:rPr>
      </w:pPr>
      <w:r>
        <w:rPr>
          <w:rFonts w:hint="eastAsia"/>
          <w:bCs/>
          <w:kern w:val="44"/>
        </w:rPr>
        <w:t>汇百通血透、腹透管理系统产品甲方定制服务内容的培训与实施。</w:t>
      </w:r>
    </w:p>
    <w:p w:rsidR="00EA18A2" w:rsidRDefault="00FA3979">
      <w:pPr>
        <w:numPr>
          <w:ilvl w:val="0"/>
          <w:numId w:val="2"/>
        </w:numPr>
        <w:spacing w:line="480" w:lineRule="auto"/>
        <w:rPr>
          <w:bCs/>
          <w:kern w:val="44"/>
        </w:rPr>
      </w:pPr>
      <w:r>
        <w:rPr>
          <w:rFonts w:hint="eastAsia"/>
          <w:bCs/>
          <w:kern w:val="44"/>
        </w:rPr>
        <w:t>此次实施的单位只为北京大学人民医院。</w:t>
      </w:r>
    </w:p>
    <w:p w:rsidR="00EA18A2" w:rsidRDefault="00FA3979">
      <w:pPr>
        <w:spacing w:line="480" w:lineRule="auto"/>
        <w:rPr>
          <w:b/>
          <w:kern w:val="44"/>
        </w:rPr>
      </w:pPr>
      <w:r>
        <w:rPr>
          <w:rFonts w:hint="eastAsia"/>
          <w:b/>
          <w:kern w:val="44"/>
        </w:rPr>
        <w:t>二．项目内容</w:t>
      </w:r>
      <w:bookmarkStart w:id="0" w:name="_Toc482228436"/>
    </w:p>
    <w:p w:rsidR="00EA18A2" w:rsidRDefault="00FA3979">
      <w:pPr>
        <w:widowControl/>
        <w:adjustRightInd w:val="0"/>
        <w:spacing w:line="360" w:lineRule="auto"/>
        <w:ind w:firstLine="560"/>
        <w:textAlignment w:val="baseline"/>
        <w:rPr>
          <w:rFonts w:ascii="宋体" w:hAnsi="宋体"/>
          <w:szCs w:val="21"/>
        </w:rPr>
      </w:pPr>
      <w:r>
        <w:rPr>
          <w:rFonts w:ascii="宋体" w:hAnsi="宋体" w:hint="eastAsia"/>
          <w:szCs w:val="21"/>
        </w:rPr>
        <w:t>软件改造服务</w:t>
      </w:r>
      <w:bookmarkEnd w:id="0"/>
      <w:r>
        <w:rPr>
          <w:rFonts w:ascii="宋体" w:hAnsi="宋体" w:hint="eastAsia"/>
          <w:szCs w:val="21"/>
        </w:rPr>
        <w:t>：</w:t>
      </w:r>
    </w:p>
    <w:p w:rsidR="00EA18A2" w:rsidRDefault="00FA3979" w:rsidP="00162F5D">
      <w:pPr>
        <w:pStyle w:val="a9"/>
        <w:widowControl/>
        <w:numPr>
          <w:ilvl w:val="0"/>
          <w:numId w:val="6"/>
        </w:numPr>
        <w:adjustRightInd w:val="0"/>
        <w:spacing w:line="360" w:lineRule="auto"/>
        <w:ind w:firstLineChars="0"/>
        <w:textAlignment w:val="baseline"/>
      </w:pPr>
      <w:r>
        <w:rPr>
          <w:rFonts w:hint="eastAsia"/>
        </w:rPr>
        <w:t>完成北京大学人民医院汇百通透析软件的个性化改造。</w:t>
      </w:r>
    </w:p>
    <w:p w:rsidR="00EA18A2" w:rsidRPr="00162F5D" w:rsidRDefault="00FA3979" w:rsidP="00162F5D">
      <w:pPr>
        <w:pStyle w:val="a9"/>
        <w:widowControl/>
        <w:numPr>
          <w:ilvl w:val="0"/>
          <w:numId w:val="6"/>
        </w:numPr>
        <w:adjustRightInd w:val="0"/>
        <w:spacing w:line="360" w:lineRule="auto"/>
        <w:ind w:firstLineChars="0"/>
        <w:textAlignment w:val="baseline"/>
        <w:rPr>
          <w:rFonts w:ascii="宋体" w:hAnsi="宋体"/>
          <w:szCs w:val="24"/>
        </w:rPr>
      </w:pPr>
      <w:r w:rsidRPr="00162F5D">
        <w:rPr>
          <w:rFonts w:ascii="宋体" w:hAnsi="宋体" w:hint="eastAsia"/>
          <w:szCs w:val="24"/>
        </w:rPr>
        <w:t>技术高级研发工程师标准开发工作量</w:t>
      </w:r>
      <w:r w:rsidR="00B43D7C" w:rsidRPr="00162F5D">
        <w:rPr>
          <w:rFonts w:ascii="宋体" w:hAnsi="宋体"/>
          <w:szCs w:val="24"/>
        </w:rPr>
        <w:t>3</w:t>
      </w:r>
      <w:bookmarkStart w:id="1" w:name="_GoBack"/>
      <w:bookmarkEnd w:id="1"/>
      <w:r w:rsidRPr="00162F5D">
        <w:rPr>
          <w:rFonts w:ascii="宋体" w:hAnsi="宋体" w:hint="eastAsia"/>
          <w:szCs w:val="24"/>
        </w:rPr>
        <w:t>0</w:t>
      </w:r>
      <w:r w:rsidR="00A801BE">
        <w:rPr>
          <w:rFonts w:ascii="宋体" w:hAnsi="宋体" w:hint="eastAsia"/>
          <w:szCs w:val="24"/>
        </w:rPr>
        <w:t>天（一人次）。</w:t>
      </w:r>
    </w:p>
    <w:p w:rsidR="00EA18A2" w:rsidRPr="00162F5D" w:rsidRDefault="00FA3979" w:rsidP="00162F5D">
      <w:pPr>
        <w:pStyle w:val="a9"/>
        <w:widowControl/>
        <w:numPr>
          <w:ilvl w:val="0"/>
          <w:numId w:val="6"/>
        </w:numPr>
        <w:adjustRightInd w:val="0"/>
        <w:spacing w:line="360" w:lineRule="auto"/>
        <w:ind w:firstLineChars="0"/>
        <w:textAlignment w:val="baseline"/>
        <w:rPr>
          <w:rFonts w:ascii="宋体" w:hAnsi="宋体"/>
          <w:szCs w:val="24"/>
        </w:rPr>
      </w:pPr>
      <w:r w:rsidRPr="00162F5D">
        <w:rPr>
          <w:rFonts w:ascii="宋体" w:hAnsi="宋体" w:hint="eastAsia"/>
          <w:szCs w:val="24"/>
        </w:rPr>
        <w:t>改造内容包括血透软件，腹透软件，相关接口调整修改。</w:t>
      </w:r>
    </w:p>
    <w:p w:rsidR="00162F5D" w:rsidRDefault="00FA3979" w:rsidP="00162F5D">
      <w:pPr>
        <w:pStyle w:val="a9"/>
        <w:widowControl/>
        <w:numPr>
          <w:ilvl w:val="0"/>
          <w:numId w:val="6"/>
        </w:numPr>
        <w:adjustRightInd w:val="0"/>
        <w:spacing w:line="360" w:lineRule="auto"/>
        <w:ind w:firstLineChars="0"/>
        <w:textAlignment w:val="baseline"/>
        <w:rPr>
          <w:rFonts w:ascii="宋体" w:hAnsi="宋体"/>
          <w:szCs w:val="24"/>
        </w:rPr>
      </w:pPr>
      <w:r w:rsidRPr="00162F5D">
        <w:rPr>
          <w:rFonts w:ascii="宋体" w:hAnsi="宋体" w:hint="eastAsia"/>
          <w:szCs w:val="24"/>
        </w:rPr>
        <w:t>超出改造工作量，另行签订补充协议。</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升级TDMS接口。</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开发病人诊疗信息统计</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开发暨华透析机与汇百通软件接口</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透析记录-透析记录录入：用药医嘱框增加护士审核</w:t>
      </w:r>
    </w:p>
    <w:p w:rsidR="00162F5D" w:rsidRDefault="00162F5D" w:rsidP="00162F5D">
      <w:pPr>
        <w:widowControl/>
        <w:numPr>
          <w:ilvl w:val="0"/>
          <w:numId w:val="6"/>
        </w:numPr>
        <w:adjustRightInd w:val="0"/>
        <w:snapToGrid w:val="0"/>
        <w:spacing w:line="360" w:lineRule="auto"/>
        <w:rPr>
          <w:rFonts w:ascii="宋体" w:hAnsi="宋体" w:cs="Arial"/>
        </w:rPr>
      </w:pPr>
      <w:r>
        <w:rPr>
          <w:rFonts w:hint="eastAsia"/>
        </w:rPr>
        <w:t>开发</w:t>
      </w:r>
      <w:r w:rsidRPr="000B52D3">
        <w:rPr>
          <w:rFonts w:hint="eastAsia"/>
        </w:rPr>
        <w:t>疼痛评估</w:t>
      </w:r>
      <w:r>
        <w:rPr>
          <w:rFonts w:hint="eastAsia"/>
        </w:rPr>
        <w:t>新的功能模块</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腹透开发查而森合并症评估</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腹透生化全项增加血镁选项</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尿生化增加钠、钾、氯、钙、磷选项</w:t>
      </w:r>
    </w:p>
    <w:p w:rsidR="00162F5D" w:rsidRDefault="00162F5D" w:rsidP="00162F5D">
      <w:pPr>
        <w:widowControl/>
        <w:numPr>
          <w:ilvl w:val="0"/>
          <w:numId w:val="6"/>
        </w:numPr>
        <w:adjustRightInd w:val="0"/>
        <w:snapToGrid w:val="0"/>
        <w:spacing w:line="360" w:lineRule="auto"/>
        <w:rPr>
          <w:rFonts w:ascii="宋体" w:hAnsi="宋体" w:cs="Arial"/>
        </w:rPr>
      </w:pPr>
      <w:r>
        <w:rPr>
          <w:rFonts w:ascii="宋体" w:hAnsi="宋体" w:cs="Arial" w:hint="eastAsia"/>
        </w:rPr>
        <w:t>腹透液生化增加钠、钾、氯、钙、磷选项</w:t>
      </w:r>
    </w:p>
    <w:p w:rsidR="00162F5D" w:rsidRPr="00D95624" w:rsidRDefault="00162F5D" w:rsidP="00162F5D">
      <w:pPr>
        <w:pStyle w:val="a9"/>
        <w:widowControl/>
        <w:numPr>
          <w:ilvl w:val="0"/>
          <w:numId w:val="6"/>
        </w:numPr>
        <w:adjustRightInd w:val="0"/>
        <w:spacing w:line="360" w:lineRule="auto"/>
        <w:ind w:firstLineChars="0"/>
        <w:textAlignment w:val="baseline"/>
        <w:rPr>
          <w:rFonts w:ascii="宋体" w:hAnsi="宋体"/>
          <w:szCs w:val="24"/>
        </w:rPr>
      </w:pPr>
      <w:r>
        <w:rPr>
          <w:rFonts w:ascii="宋体" w:hAnsi="宋体" w:cs="Arial" w:hint="eastAsia"/>
        </w:rPr>
        <w:t>腹水常规增加总细胞数</w:t>
      </w:r>
    </w:p>
    <w:p w:rsidR="00D95624" w:rsidRPr="00162F5D" w:rsidRDefault="00D95624" w:rsidP="00D95624">
      <w:pPr>
        <w:pStyle w:val="a9"/>
        <w:widowControl/>
        <w:adjustRightInd w:val="0"/>
        <w:spacing w:line="360" w:lineRule="auto"/>
        <w:ind w:left="1260" w:firstLineChars="0" w:firstLine="0"/>
        <w:textAlignment w:val="baseline"/>
        <w:rPr>
          <w:rFonts w:ascii="宋体" w:hAnsi="宋体"/>
          <w:szCs w:val="24"/>
        </w:rPr>
      </w:pPr>
    </w:p>
    <w:p w:rsidR="00EA18A2" w:rsidRDefault="00FA3979">
      <w:pPr>
        <w:widowControl/>
        <w:adjustRightInd w:val="0"/>
        <w:spacing w:line="360" w:lineRule="auto"/>
        <w:ind w:firstLine="560"/>
        <w:textAlignment w:val="baseline"/>
        <w:rPr>
          <w:rFonts w:ascii="宋体" w:hAnsi="宋体"/>
          <w:szCs w:val="24"/>
        </w:rPr>
      </w:pPr>
      <w:r>
        <w:rPr>
          <w:rFonts w:ascii="宋体" w:hAnsi="宋体" w:hint="eastAsia"/>
          <w:szCs w:val="24"/>
        </w:rPr>
        <w:lastRenderedPageBreak/>
        <w:t>需求改造时间</w:t>
      </w:r>
    </w:p>
    <w:p w:rsidR="00EA18A2" w:rsidRDefault="00FA3979">
      <w:pPr>
        <w:spacing w:line="360" w:lineRule="auto"/>
        <w:ind w:firstLineChars="200" w:firstLine="480"/>
      </w:pPr>
      <w:r>
        <w:rPr>
          <w:rFonts w:hint="eastAsia"/>
        </w:rPr>
        <w:t xml:space="preserve">        </w:t>
      </w:r>
      <w:r>
        <w:rPr>
          <w:rFonts w:hint="eastAsia"/>
        </w:rPr>
        <w:t>需求改造周期为一年，从</w:t>
      </w:r>
      <w:r w:rsidR="00825DC2">
        <w:rPr>
          <w:rFonts w:hint="eastAsia"/>
        </w:rPr>
        <w:t>合同签订之日起一年</w:t>
      </w:r>
      <w:r>
        <w:rPr>
          <w:rFonts w:hint="eastAsia"/>
        </w:rPr>
        <w:t>间所提出的需求及</w:t>
      </w:r>
      <w:r>
        <w:rPr>
          <w:rFonts w:hint="eastAsia"/>
        </w:rPr>
        <w:t>Bug</w:t>
      </w:r>
      <w:r>
        <w:rPr>
          <w:rFonts w:hint="eastAsia"/>
        </w:rPr>
        <w:t>修复。</w:t>
      </w:r>
    </w:p>
    <w:p w:rsidR="00EA18A2" w:rsidRDefault="00FA3979">
      <w:pPr>
        <w:spacing w:line="480" w:lineRule="auto"/>
        <w:rPr>
          <w:b/>
          <w:kern w:val="44"/>
        </w:rPr>
      </w:pPr>
      <w:r>
        <w:rPr>
          <w:rFonts w:hint="eastAsia"/>
          <w:b/>
          <w:kern w:val="44"/>
        </w:rPr>
        <w:t>三．项目提交物</w:t>
      </w:r>
    </w:p>
    <w:p w:rsidR="00EA18A2" w:rsidRDefault="00FA3979">
      <w:pPr>
        <w:spacing w:line="480" w:lineRule="auto"/>
        <w:rPr>
          <w:rFonts w:ascii="宋体" w:hAnsi="宋体"/>
          <w:szCs w:val="21"/>
        </w:rPr>
      </w:pPr>
      <w:r>
        <w:rPr>
          <w:rFonts w:hint="eastAsia"/>
          <w:bCs/>
          <w:kern w:val="44"/>
        </w:rPr>
        <w:t xml:space="preserve">    1.</w:t>
      </w:r>
      <w:r>
        <w:rPr>
          <w:rFonts w:ascii="宋体" w:hAnsi="宋体" w:hint="eastAsia"/>
          <w:szCs w:val="21"/>
        </w:rPr>
        <w:t xml:space="preserve"> 需求变更记录表</w:t>
      </w:r>
    </w:p>
    <w:p w:rsidR="00EA18A2" w:rsidRDefault="00FA3979">
      <w:pPr>
        <w:spacing w:line="480" w:lineRule="auto"/>
        <w:rPr>
          <w:rFonts w:ascii="宋体" w:hAnsi="宋体"/>
          <w:szCs w:val="21"/>
        </w:rPr>
      </w:pPr>
      <w:r>
        <w:rPr>
          <w:rFonts w:ascii="宋体" w:hAnsi="宋体" w:hint="eastAsia"/>
          <w:szCs w:val="21"/>
        </w:rPr>
        <w:t xml:space="preserve">    2.软件使用手册</w:t>
      </w:r>
    </w:p>
    <w:p w:rsidR="00EA18A2" w:rsidRDefault="00FA3979">
      <w:pPr>
        <w:spacing w:line="480" w:lineRule="auto"/>
        <w:rPr>
          <w:rFonts w:ascii="宋体" w:hAnsi="宋体"/>
          <w:b/>
          <w:bCs/>
          <w:szCs w:val="21"/>
        </w:rPr>
      </w:pPr>
      <w:r>
        <w:rPr>
          <w:rFonts w:ascii="宋体" w:hAnsi="宋体" w:hint="eastAsia"/>
          <w:b/>
          <w:bCs/>
          <w:szCs w:val="21"/>
        </w:rPr>
        <w:t>四．人员要求</w:t>
      </w:r>
    </w:p>
    <w:p w:rsidR="00EA18A2" w:rsidRDefault="00FA3979">
      <w:pPr>
        <w:spacing w:line="480" w:lineRule="auto"/>
      </w:pPr>
      <w:r>
        <w:rPr>
          <w:rFonts w:ascii="宋体" w:hAnsi="宋体" w:cs="宋体" w:hint="eastAsia"/>
        </w:rPr>
        <w:t xml:space="preserve">     乙方</w:t>
      </w:r>
      <w:r>
        <w:rPr>
          <w:rFonts w:hint="eastAsia"/>
        </w:rPr>
        <w:t>指派一名项目经理代表乙方来管理这个项目，与甲方项目组共同</w:t>
      </w:r>
    </w:p>
    <w:p w:rsidR="00EA18A2" w:rsidRDefault="00FA3979">
      <w:pPr>
        <w:spacing w:line="480" w:lineRule="auto"/>
        <w:ind w:firstLine="0"/>
      </w:pPr>
      <w:r>
        <w:rPr>
          <w:rFonts w:hint="eastAsia"/>
        </w:rPr>
        <w:t xml:space="preserve">    </w:t>
      </w:r>
      <w:r>
        <w:rPr>
          <w:rFonts w:hint="eastAsia"/>
        </w:rPr>
        <w:t>对项目的日常工作和成果进行评估、协商和决策。</w:t>
      </w:r>
      <w:r>
        <w:rPr>
          <w:rFonts w:hint="eastAsia"/>
        </w:rPr>
        <w:t xml:space="preserve">    </w:t>
      </w:r>
    </w:p>
    <w:p w:rsidR="00EA18A2" w:rsidRDefault="00FA3979">
      <w:pPr>
        <w:spacing w:line="480" w:lineRule="auto"/>
      </w:pPr>
      <w:r>
        <w:rPr>
          <w:rFonts w:hint="eastAsia"/>
        </w:rPr>
        <w:t xml:space="preserve">     </w:t>
      </w:r>
      <w:r>
        <w:rPr>
          <w:rFonts w:hint="eastAsia"/>
        </w:rPr>
        <w:t>甲方指派一名项目组负责人负责本项目的相关协调及各类甲方在此项</w:t>
      </w:r>
      <w:r>
        <w:rPr>
          <w:rFonts w:hint="eastAsia"/>
        </w:rPr>
        <w:t xml:space="preserve"> </w:t>
      </w:r>
    </w:p>
    <w:p w:rsidR="00EA18A2" w:rsidRDefault="00FA3979" w:rsidP="0004286E">
      <w:pPr>
        <w:spacing w:line="480" w:lineRule="auto"/>
      </w:pPr>
      <w:r>
        <w:rPr>
          <w:rFonts w:hint="eastAsia"/>
        </w:rPr>
        <w:t>目中应尽事宜。甲方指派的项目负责人必须是项目关键人物，同时具备或拥有协调项目相关其它处室的能力。</w:t>
      </w:r>
    </w:p>
    <w:p w:rsidR="00EA18A2" w:rsidRDefault="00FA3979">
      <w:pPr>
        <w:widowControl/>
        <w:adjustRightInd w:val="0"/>
        <w:spacing w:line="480" w:lineRule="auto"/>
        <w:textAlignment w:val="baseline"/>
        <w:rPr>
          <w:rFonts w:ascii="宋体" w:hAnsi="宋体"/>
          <w:b/>
          <w:bCs/>
          <w:szCs w:val="21"/>
        </w:rPr>
      </w:pPr>
      <w:r>
        <w:rPr>
          <w:rFonts w:ascii="宋体" w:hAnsi="宋体" w:hint="eastAsia"/>
          <w:b/>
          <w:bCs/>
          <w:szCs w:val="21"/>
        </w:rPr>
        <w:t>五．工作要求</w:t>
      </w:r>
    </w:p>
    <w:tbl>
      <w:tblPr>
        <w:tblStyle w:val="a8"/>
        <w:tblpPr w:leftFromText="180" w:rightFromText="180" w:vertAnchor="text" w:horzAnchor="page" w:tblpX="2155" w:tblpY="570"/>
        <w:tblOverlap w:val="never"/>
        <w:tblW w:w="8296" w:type="dxa"/>
        <w:tblLayout w:type="fixed"/>
        <w:tblLook w:val="04A0"/>
      </w:tblPr>
      <w:tblGrid>
        <w:gridCol w:w="562"/>
        <w:gridCol w:w="5529"/>
        <w:gridCol w:w="2205"/>
      </w:tblGrid>
      <w:tr w:rsidR="00EA18A2">
        <w:tc>
          <w:tcPr>
            <w:tcW w:w="562" w:type="dxa"/>
          </w:tcPr>
          <w:p w:rsidR="00EA18A2" w:rsidRDefault="00FA3979">
            <w:pPr>
              <w:spacing w:line="480" w:lineRule="auto"/>
              <w:ind w:firstLine="0"/>
            </w:pPr>
            <w:r>
              <w:rPr>
                <w:rFonts w:hint="eastAsia"/>
              </w:rPr>
              <w:t>软件改造服务</w:t>
            </w:r>
          </w:p>
        </w:tc>
        <w:tc>
          <w:tcPr>
            <w:tcW w:w="5529" w:type="dxa"/>
          </w:tcPr>
          <w:p w:rsidR="00EA18A2" w:rsidRDefault="00FA3979">
            <w:pPr>
              <w:spacing w:line="480" w:lineRule="auto"/>
              <w:ind w:firstLine="0"/>
            </w:pPr>
            <w:r>
              <w:rPr>
                <w:rFonts w:hint="eastAsia"/>
              </w:rPr>
              <w:t>1</w:t>
            </w:r>
            <w:r>
              <w:rPr>
                <w:rFonts w:hint="eastAsia"/>
              </w:rPr>
              <w:t>）产品数据增值服务：提供数据增值服务，如北京大学人民医院医护人员对自身医院数据有需求，可向我们提交数据格式要求，由我公司加工好数据，供医护人员科研使用。</w:t>
            </w:r>
          </w:p>
          <w:p w:rsidR="00EA18A2" w:rsidRDefault="00FA3979">
            <w:pPr>
              <w:spacing w:line="480" w:lineRule="auto"/>
              <w:ind w:firstLine="0"/>
            </w:pPr>
            <w:r>
              <w:rPr>
                <w:rFonts w:hint="eastAsia"/>
              </w:rPr>
              <w:t>2</w:t>
            </w:r>
            <w:r>
              <w:rPr>
                <w:rFonts w:hint="eastAsia"/>
              </w:rPr>
              <w:t>）月小节增加打印项目</w:t>
            </w:r>
          </w:p>
          <w:p w:rsidR="00EA18A2" w:rsidRDefault="00FA3979">
            <w:pPr>
              <w:spacing w:line="480" w:lineRule="auto"/>
              <w:ind w:firstLine="0"/>
            </w:pPr>
            <w:r>
              <w:rPr>
                <w:rFonts w:hint="eastAsia"/>
              </w:rPr>
              <w:t>3</w:t>
            </w:r>
            <w:r>
              <w:rPr>
                <w:rFonts w:hint="eastAsia"/>
              </w:rPr>
              <w:t>）支持并配合北京人民大学医院软件的个性化修改。</w:t>
            </w:r>
          </w:p>
          <w:p w:rsidR="00EA18A2" w:rsidRDefault="00FA3979">
            <w:pPr>
              <w:spacing w:line="480" w:lineRule="auto"/>
              <w:ind w:firstLine="0"/>
            </w:pPr>
            <w:r>
              <w:rPr>
                <w:rFonts w:hint="eastAsia"/>
              </w:rPr>
              <w:t>4</w:t>
            </w:r>
            <w:r>
              <w:rPr>
                <w:rFonts w:hint="eastAsia"/>
              </w:rPr>
              <w:t>）根据公司总体产品规划将每年对产品进行升级，我们保证医院产品与公司总体产品同步升级。</w:t>
            </w:r>
          </w:p>
        </w:tc>
        <w:tc>
          <w:tcPr>
            <w:tcW w:w="2205" w:type="dxa"/>
          </w:tcPr>
          <w:p w:rsidR="00EA18A2" w:rsidRDefault="00FA3979">
            <w:pPr>
              <w:spacing w:line="480" w:lineRule="auto"/>
              <w:ind w:firstLine="0"/>
            </w:pPr>
            <w:r>
              <w:rPr>
                <w:rFonts w:hint="eastAsia"/>
              </w:rPr>
              <w:t>1</w:t>
            </w:r>
            <w:r>
              <w:rPr>
                <w:rFonts w:hint="eastAsia"/>
              </w:rPr>
              <w:t>）提出具体的软件改造需求</w:t>
            </w:r>
          </w:p>
          <w:p w:rsidR="00EA18A2" w:rsidRDefault="00FA3979">
            <w:pPr>
              <w:spacing w:line="480" w:lineRule="auto"/>
              <w:ind w:firstLine="0"/>
            </w:pPr>
            <w:r>
              <w:rPr>
                <w:rFonts w:hint="eastAsia"/>
              </w:rPr>
              <w:t>2</w:t>
            </w:r>
            <w:r>
              <w:rPr>
                <w:rFonts w:hint="eastAsia"/>
              </w:rPr>
              <w:t>）配合乙方完成需求的确认工作</w:t>
            </w:r>
          </w:p>
          <w:p w:rsidR="00EA18A2" w:rsidRDefault="00FA3979">
            <w:pPr>
              <w:spacing w:line="480" w:lineRule="auto"/>
              <w:ind w:firstLine="0"/>
            </w:pPr>
            <w:r>
              <w:rPr>
                <w:rFonts w:hint="eastAsia"/>
              </w:rPr>
              <w:t>3</w:t>
            </w:r>
            <w:r>
              <w:rPr>
                <w:rFonts w:hint="eastAsia"/>
              </w:rPr>
              <w:t>）</w:t>
            </w:r>
            <w:r>
              <w:rPr>
                <w:rFonts w:hint="eastAsia"/>
              </w:rPr>
              <w:t xml:space="preserve"> </w:t>
            </w:r>
            <w:r>
              <w:rPr>
                <w:rFonts w:hint="eastAsia"/>
              </w:rPr>
              <w:t>完成需求完成的确认工作</w:t>
            </w:r>
          </w:p>
          <w:p w:rsidR="00EA18A2" w:rsidRDefault="00FA3979">
            <w:pPr>
              <w:spacing w:line="480" w:lineRule="auto"/>
              <w:ind w:firstLine="0"/>
            </w:pPr>
            <w:r>
              <w:rPr>
                <w:rFonts w:hint="eastAsia"/>
              </w:rPr>
              <w:t>4</w:t>
            </w:r>
            <w:r>
              <w:rPr>
                <w:rFonts w:hint="eastAsia"/>
              </w:rPr>
              <w:t>）如有需求变更，配合乙方完成需求变更流程。</w:t>
            </w:r>
          </w:p>
        </w:tc>
      </w:tr>
    </w:tbl>
    <w:p w:rsidR="00EA18A2" w:rsidRDefault="00EA18A2">
      <w:pPr>
        <w:widowControl/>
        <w:adjustRightInd w:val="0"/>
        <w:spacing w:line="480" w:lineRule="auto"/>
        <w:textAlignment w:val="baseline"/>
        <w:rPr>
          <w:rFonts w:ascii="宋体" w:hAnsi="宋体"/>
          <w:szCs w:val="21"/>
        </w:rPr>
      </w:pPr>
    </w:p>
    <w:p w:rsidR="00EA18A2" w:rsidRDefault="00EA18A2">
      <w:pPr>
        <w:widowControl/>
        <w:adjustRightInd w:val="0"/>
        <w:spacing w:line="480" w:lineRule="auto"/>
        <w:ind w:firstLine="0"/>
        <w:textAlignment w:val="baseline"/>
        <w:rPr>
          <w:rFonts w:ascii="宋体" w:hAnsi="宋体"/>
          <w:szCs w:val="21"/>
        </w:rPr>
      </w:pPr>
    </w:p>
    <w:sectPr w:rsidR="00EA18A2" w:rsidSect="00C33B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0DE" w:rsidRDefault="003670DE" w:rsidP="0004286E">
      <w:pPr>
        <w:spacing w:line="240" w:lineRule="auto"/>
      </w:pPr>
      <w:r>
        <w:separator/>
      </w:r>
    </w:p>
  </w:endnote>
  <w:endnote w:type="continuationSeparator" w:id="0">
    <w:p w:rsidR="003670DE" w:rsidRDefault="003670DE" w:rsidP="000428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0DE" w:rsidRDefault="003670DE" w:rsidP="0004286E">
      <w:pPr>
        <w:spacing w:line="240" w:lineRule="auto"/>
      </w:pPr>
      <w:r>
        <w:separator/>
      </w:r>
    </w:p>
  </w:footnote>
  <w:footnote w:type="continuationSeparator" w:id="0">
    <w:p w:rsidR="003670DE" w:rsidRDefault="003670DE" w:rsidP="0004286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7AB2"/>
    <w:multiLevelType w:val="multilevel"/>
    <w:tmpl w:val="02A17AB2"/>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nsid w:val="078C3F4B"/>
    <w:multiLevelType w:val="hybridMultilevel"/>
    <w:tmpl w:val="19948B3C"/>
    <w:lvl w:ilvl="0" w:tplc="2DFA361C">
      <w:start w:val="1"/>
      <w:numFmt w:val="decimal"/>
      <w:lvlText w:val="%1"/>
      <w:lvlJc w:val="left"/>
      <w:pPr>
        <w:ind w:left="1385" w:hanging="360"/>
      </w:pPr>
      <w:rPr>
        <w:rFonts w:ascii="宋体" w:hAnsi="宋体" w:hint="default"/>
      </w:rPr>
    </w:lvl>
    <w:lvl w:ilvl="1" w:tplc="04090019" w:tentative="1">
      <w:start w:val="1"/>
      <w:numFmt w:val="lowerLetter"/>
      <w:lvlText w:val="%2)"/>
      <w:lvlJc w:val="left"/>
      <w:pPr>
        <w:ind w:left="1865" w:hanging="420"/>
      </w:pPr>
    </w:lvl>
    <w:lvl w:ilvl="2" w:tplc="0409001B" w:tentative="1">
      <w:start w:val="1"/>
      <w:numFmt w:val="lowerRoman"/>
      <w:lvlText w:val="%3."/>
      <w:lvlJc w:val="right"/>
      <w:pPr>
        <w:ind w:left="2285" w:hanging="420"/>
      </w:pPr>
    </w:lvl>
    <w:lvl w:ilvl="3" w:tplc="0409000F" w:tentative="1">
      <w:start w:val="1"/>
      <w:numFmt w:val="decimal"/>
      <w:lvlText w:val="%4."/>
      <w:lvlJc w:val="left"/>
      <w:pPr>
        <w:ind w:left="2705" w:hanging="420"/>
      </w:pPr>
    </w:lvl>
    <w:lvl w:ilvl="4" w:tplc="04090019" w:tentative="1">
      <w:start w:val="1"/>
      <w:numFmt w:val="lowerLetter"/>
      <w:lvlText w:val="%5)"/>
      <w:lvlJc w:val="left"/>
      <w:pPr>
        <w:ind w:left="3125" w:hanging="420"/>
      </w:pPr>
    </w:lvl>
    <w:lvl w:ilvl="5" w:tplc="0409001B" w:tentative="1">
      <w:start w:val="1"/>
      <w:numFmt w:val="lowerRoman"/>
      <w:lvlText w:val="%6."/>
      <w:lvlJc w:val="right"/>
      <w:pPr>
        <w:ind w:left="3545" w:hanging="420"/>
      </w:pPr>
    </w:lvl>
    <w:lvl w:ilvl="6" w:tplc="0409000F" w:tentative="1">
      <w:start w:val="1"/>
      <w:numFmt w:val="decimal"/>
      <w:lvlText w:val="%7."/>
      <w:lvlJc w:val="left"/>
      <w:pPr>
        <w:ind w:left="3965" w:hanging="420"/>
      </w:pPr>
    </w:lvl>
    <w:lvl w:ilvl="7" w:tplc="04090019" w:tentative="1">
      <w:start w:val="1"/>
      <w:numFmt w:val="lowerLetter"/>
      <w:lvlText w:val="%8)"/>
      <w:lvlJc w:val="left"/>
      <w:pPr>
        <w:ind w:left="4385" w:hanging="420"/>
      </w:pPr>
    </w:lvl>
    <w:lvl w:ilvl="8" w:tplc="0409001B" w:tentative="1">
      <w:start w:val="1"/>
      <w:numFmt w:val="lowerRoman"/>
      <w:lvlText w:val="%9."/>
      <w:lvlJc w:val="right"/>
      <w:pPr>
        <w:ind w:left="4805" w:hanging="420"/>
      </w:pPr>
    </w:lvl>
  </w:abstractNum>
  <w:abstractNum w:abstractNumId="2">
    <w:nsid w:val="251139B4"/>
    <w:multiLevelType w:val="hybridMultilevel"/>
    <w:tmpl w:val="DF8A4D0C"/>
    <w:lvl w:ilvl="0" w:tplc="2DFA361C">
      <w:start w:val="1"/>
      <w:numFmt w:val="decimal"/>
      <w:lvlText w:val="%1"/>
      <w:lvlJc w:val="left"/>
      <w:pPr>
        <w:ind w:left="2410" w:hanging="360"/>
      </w:pPr>
      <w:rPr>
        <w:rFonts w:ascii="宋体" w:hAnsi="宋体" w:hint="default"/>
      </w:rPr>
    </w:lvl>
    <w:lvl w:ilvl="1" w:tplc="04090019" w:tentative="1">
      <w:start w:val="1"/>
      <w:numFmt w:val="lowerLetter"/>
      <w:lvlText w:val="%2)"/>
      <w:lvlJc w:val="left"/>
      <w:pPr>
        <w:ind w:left="1865" w:hanging="420"/>
      </w:pPr>
    </w:lvl>
    <w:lvl w:ilvl="2" w:tplc="0409001B">
      <w:start w:val="1"/>
      <w:numFmt w:val="lowerRoman"/>
      <w:lvlText w:val="%3."/>
      <w:lvlJc w:val="right"/>
      <w:pPr>
        <w:ind w:left="2285" w:hanging="420"/>
      </w:pPr>
    </w:lvl>
    <w:lvl w:ilvl="3" w:tplc="0409000F" w:tentative="1">
      <w:start w:val="1"/>
      <w:numFmt w:val="decimal"/>
      <w:lvlText w:val="%4."/>
      <w:lvlJc w:val="left"/>
      <w:pPr>
        <w:ind w:left="2705" w:hanging="420"/>
      </w:pPr>
    </w:lvl>
    <w:lvl w:ilvl="4" w:tplc="04090019" w:tentative="1">
      <w:start w:val="1"/>
      <w:numFmt w:val="lowerLetter"/>
      <w:lvlText w:val="%5)"/>
      <w:lvlJc w:val="left"/>
      <w:pPr>
        <w:ind w:left="3125" w:hanging="420"/>
      </w:pPr>
    </w:lvl>
    <w:lvl w:ilvl="5" w:tplc="0409001B" w:tentative="1">
      <w:start w:val="1"/>
      <w:numFmt w:val="lowerRoman"/>
      <w:lvlText w:val="%6."/>
      <w:lvlJc w:val="right"/>
      <w:pPr>
        <w:ind w:left="3545" w:hanging="420"/>
      </w:pPr>
    </w:lvl>
    <w:lvl w:ilvl="6" w:tplc="0409000F" w:tentative="1">
      <w:start w:val="1"/>
      <w:numFmt w:val="decimal"/>
      <w:lvlText w:val="%7."/>
      <w:lvlJc w:val="left"/>
      <w:pPr>
        <w:ind w:left="3965" w:hanging="420"/>
      </w:pPr>
    </w:lvl>
    <w:lvl w:ilvl="7" w:tplc="04090019" w:tentative="1">
      <w:start w:val="1"/>
      <w:numFmt w:val="lowerLetter"/>
      <w:lvlText w:val="%8)"/>
      <w:lvlJc w:val="left"/>
      <w:pPr>
        <w:ind w:left="4385" w:hanging="420"/>
      </w:pPr>
    </w:lvl>
    <w:lvl w:ilvl="8" w:tplc="0409001B" w:tentative="1">
      <w:start w:val="1"/>
      <w:numFmt w:val="lowerRoman"/>
      <w:lvlText w:val="%9."/>
      <w:lvlJc w:val="right"/>
      <w:pPr>
        <w:ind w:left="4805" w:hanging="420"/>
      </w:pPr>
    </w:lvl>
  </w:abstractNum>
  <w:abstractNum w:abstractNumId="3">
    <w:nsid w:val="27AF2D79"/>
    <w:multiLevelType w:val="hybridMultilevel"/>
    <w:tmpl w:val="71FEA28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4F344510"/>
    <w:multiLevelType w:val="hybridMultilevel"/>
    <w:tmpl w:val="7AA68F2A"/>
    <w:lvl w:ilvl="0" w:tplc="2DFA361C">
      <w:start w:val="1"/>
      <w:numFmt w:val="decimal"/>
      <w:lvlText w:val="%1"/>
      <w:lvlJc w:val="left"/>
      <w:pPr>
        <w:ind w:left="1260" w:hanging="420"/>
      </w:pPr>
      <w:rPr>
        <w:rFonts w:ascii="宋体" w:hAnsi="宋体"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92653BA"/>
    <w:multiLevelType w:val="singleLevel"/>
    <w:tmpl w:val="592653BA"/>
    <w:lvl w:ilvl="0">
      <w:start w:val="1"/>
      <w:numFmt w:val="decimal"/>
      <w:suff w:val="nothing"/>
      <w:lvlText w:val="%1、"/>
      <w:lvlJc w:val="left"/>
    </w:lvl>
  </w:abstractNum>
  <w:abstractNum w:abstractNumId="6">
    <w:nsid w:val="755C1D09"/>
    <w:multiLevelType w:val="multilevel"/>
    <w:tmpl w:val="755C1D09"/>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6"/>
  </w:num>
  <w:num w:numId="2">
    <w:abstractNumId w:val="0"/>
  </w:num>
  <w:num w:numId="3">
    <w:abstractNumId w:val="3"/>
  </w:num>
  <w:num w:numId="4">
    <w:abstractNumId w:val="1"/>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715E3D"/>
    <w:rsid w:val="00032844"/>
    <w:rsid w:val="0004286E"/>
    <w:rsid w:val="001457BE"/>
    <w:rsid w:val="00162F5D"/>
    <w:rsid w:val="001F38C7"/>
    <w:rsid w:val="00241726"/>
    <w:rsid w:val="00291F0C"/>
    <w:rsid w:val="003229D5"/>
    <w:rsid w:val="00347C5A"/>
    <w:rsid w:val="003670DE"/>
    <w:rsid w:val="003D07CF"/>
    <w:rsid w:val="003D7062"/>
    <w:rsid w:val="00421AD8"/>
    <w:rsid w:val="00470291"/>
    <w:rsid w:val="00473B47"/>
    <w:rsid w:val="00491420"/>
    <w:rsid w:val="00580A9D"/>
    <w:rsid w:val="005D2C33"/>
    <w:rsid w:val="00715E3D"/>
    <w:rsid w:val="00825DC2"/>
    <w:rsid w:val="008834D9"/>
    <w:rsid w:val="008A2806"/>
    <w:rsid w:val="008E3ED6"/>
    <w:rsid w:val="009106DA"/>
    <w:rsid w:val="009142D0"/>
    <w:rsid w:val="00A3755A"/>
    <w:rsid w:val="00A801BE"/>
    <w:rsid w:val="00A83AFC"/>
    <w:rsid w:val="00B43D7C"/>
    <w:rsid w:val="00BA4B04"/>
    <w:rsid w:val="00C33BC7"/>
    <w:rsid w:val="00CA381F"/>
    <w:rsid w:val="00D95624"/>
    <w:rsid w:val="00E864B8"/>
    <w:rsid w:val="00EA18A2"/>
    <w:rsid w:val="00FA3979"/>
    <w:rsid w:val="03FA1D4C"/>
    <w:rsid w:val="06B8743A"/>
    <w:rsid w:val="17FB5F23"/>
    <w:rsid w:val="296A4FBB"/>
    <w:rsid w:val="5A2D2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qFormat="1"/>
    <w:lsdException w:name="Subtitle" w:semiHidden="0" w:uiPriority="11" w:unhideWhenUsed="0" w:qFormat="1"/>
    <w:lsdException w:name="Body Text First Indent"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BC7"/>
    <w:pPr>
      <w:widowControl w:val="0"/>
      <w:spacing w:line="300" w:lineRule="atLeast"/>
      <w:ind w:firstLine="425"/>
    </w:pPr>
    <w:rPr>
      <w:kern w:val="2"/>
      <w:sz w:val="24"/>
    </w:rPr>
  </w:style>
  <w:style w:type="paragraph" w:styleId="1">
    <w:name w:val="heading 1"/>
    <w:basedOn w:val="a"/>
    <w:next w:val="a"/>
    <w:link w:val="1Char"/>
    <w:qFormat/>
    <w:rsid w:val="00C33BC7"/>
    <w:pPr>
      <w:keepNext/>
      <w:keepLines/>
      <w:numPr>
        <w:numId w:val="1"/>
      </w:numPr>
      <w:spacing w:line="240" w:lineRule="atLeast"/>
      <w:outlineLvl w:val="0"/>
    </w:pPr>
    <w:rPr>
      <w:b/>
      <w:kern w:val="44"/>
      <w:sz w:val="36"/>
    </w:rPr>
  </w:style>
  <w:style w:type="paragraph" w:styleId="2">
    <w:name w:val="heading 2"/>
    <w:basedOn w:val="a"/>
    <w:next w:val="a0"/>
    <w:link w:val="2Char"/>
    <w:qFormat/>
    <w:rsid w:val="00C33BC7"/>
    <w:pPr>
      <w:keepNext/>
      <w:keepLines/>
      <w:numPr>
        <w:ilvl w:val="1"/>
        <w:numId w:val="1"/>
      </w:numPr>
      <w:spacing w:line="240" w:lineRule="atLeast"/>
      <w:outlineLvl w:val="1"/>
    </w:pPr>
    <w:rPr>
      <w:b/>
      <w:sz w:val="30"/>
    </w:rPr>
  </w:style>
  <w:style w:type="paragraph" w:styleId="3">
    <w:name w:val="heading 3"/>
    <w:basedOn w:val="a1"/>
    <w:next w:val="a"/>
    <w:link w:val="3Char"/>
    <w:qFormat/>
    <w:rsid w:val="00C33BC7"/>
    <w:pPr>
      <w:keepNext/>
      <w:keepLines/>
      <w:numPr>
        <w:ilvl w:val="2"/>
        <w:numId w:val="1"/>
      </w:numPr>
      <w:spacing w:after="0" w:line="240" w:lineRule="atLeast"/>
      <w:ind w:firstLineChars="0" w:firstLine="0"/>
      <w:outlineLvl w:val="2"/>
    </w:pPr>
    <w:rPr>
      <w:b/>
      <w:kern w:val="21"/>
    </w:rPr>
  </w:style>
  <w:style w:type="paragraph" w:styleId="4">
    <w:name w:val="heading 4"/>
    <w:basedOn w:val="a1"/>
    <w:next w:val="a"/>
    <w:link w:val="4Char"/>
    <w:qFormat/>
    <w:rsid w:val="00C33BC7"/>
    <w:pPr>
      <w:keepNext/>
      <w:keepLines/>
      <w:numPr>
        <w:ilvl w:val="3"/>
        <w:numId w:val="1"/>
      </w:numPr>
      <w:spacing w:before="280" w:after="290" w:line="376" w:lineRule="auto"/>
      <w:ind w:firstLineChars="0" w:firstLine="0"/>
      <w:outlineLvl w:val="3"/>
    </w:pPr>
    <w:rPr>
      <w:rFonts w:ascii="Arial" w:hAnsi="Arial"/>
      <w:kern w:val="21"/>
    </w:rPr>
  </w:style>
  <w:style w:type="paragraph" w:styleId="5">
    <w:name w:val="heading 5"/>
    <w:basedOn w:val="a"/>
    <w:next w:val="a0"/>
    <w:link w:val="5Char"/>
    <w:qFormat/>
    <w:rsid w:val="00C33BC7"/>
    <w:pPr>
      <w:keepNext/>
      <w:keepLines/>
      <w:numPr>
        <w:ilvl w:val="4"/>
        <w:numId w:val="1"/>
      </w:numPr>
      <w:spacing w:before="280" w:after="290" w:line="376" w:lineRule="auto"/>
      <w:outlineLvl w:val="4"/>
    </w:pPr>
    <w:rPr>
      <w:b/>
      <w:sz w:val="28"/>
    </w:rPr>
  </w:style>
  <w:style w:type="paragraph" w:styleId="6">
    <w:name w:val="heading 6"/>
    <w:basedOn w:val="a"/>
    <w:next w:val="a0"/>
    <w:link w:val="6Char"/>
    <w:qFormat/>
    <w:rsid w:val="00C33BC7"/>
    <w:pPr>
      <w:keepNext/>
      <w:keepLines/>
      <w:numPr>
        <w:ilvl w:val="5"/>
        <w:numId w:val="1"/>
      </w:numPr>
      <w:spacing w:before="240" w:after="64" w:line="320" w:lineRule="auto"/>
      <w:outlineLvl w:val="5"/>
    </w:pPr>
    <w:rPr>
      <w:rFonts w:ascii="Arial" w:eastAsia="黑体" w:hAnsi="Arial"/>
      <w:b/>
    </w:rPr>
  </w:style>
  <w:style w:type="paragraph" w:styleId="7">
    <w:name w:val="heading 7"/>
    <w:basedOn w:val="a"/>
    <w:next w:val="a0"/>
    <w:link w:val="7Char"/>
    <w:qFormat/>
    <w:rsid w:val="00C33BC7"/>
    <w:pPr>
      <w:keepNext/>
      <w:keepLines/>
      <w:numPr>
        <w:ilvl w:val="6"/>
        <w:numId w:val="1"/>
      </w:numPr>
      <w:spacing w:before="240" w:after="64" w:line="320" w:lineRule="auto"/>
      <w:outlineLvl w:val="6"/>
    </w:pPr>
    <w:rPr>
      <w:b/>
    </w:rPr>
  </w:style>
  <w:style w:type="paragraph" w:styleId="8">
    <w:name w:val="heading 8"/>
    <w:basedOn w:val="a"/>
    <w:next w:val="a0"/>
    <w:link w:val="8Char"/>
    <w:qFormat/>
    <w:rsid w:val="00C33BC7"/>
    <w:pPr>
      <w:keepNext/>
      <w:keepLines/>
      <w:numPr>
        <w:ilvl w:val="7"/>
        <w:numId w:val="1"/>
      </w:numPr>
      <w:spacing w:before="240" w:after="64" w:line="320" w:lineRule="auto"/>
      <w:outlineLvl w:val="7"/>
    </w:pPr>
    <w:rPr>
      <w:rFonts w:ascii="Arial" w:eastAsia="黑体" w:hAnsi="Arial"/>
    </w:rPr>
  </w:style>
  <w:style w:type="paragraph" w:styleId="9">
    <w:name w:val="heading 9"/>
    <w:basedOn w:val="a"/>
    <w:next w:val="a0"/>
    <w:link w:val="9Char"/>
    <w:qFormat/>
    <w:rsid w:val="00C33BC7"/>
    <w:pPr>
      <w:keepNext/>
      <w:keepLines/>
      <w:numPr>
        <w:ilvl w:val="8"/>
        <w:numId w:val="1"/>
      </w:numPr>
      <w:spacing w:before="240" w:after="64" w:line="320" w:lineRule="auto"/>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Normal Indent"/>
    <w:basedOn w:val="a"/>
    <w:uiPriority w:val="99"/>
    <w:unhideWhenUsed/>
    <w:qFormat/>
    <w:rsid w:val="00C33BC7"/>
    <w:pPr>
      <w:ind w:firstLineChars="200" w:firstLine="420"/>
    </w:pPr>
  </w:style>
  <w:style w:type="paragraph" w:styleId="a1">
    <w:name w:val="Body Text First Indent"/>
    <w:basedOn w:val="a5"/>
    <w:link w:val="Char"/>
    <w:uiPriority w:val="99"/>
    <w:unhideWhenUsed/>
    <w:qFormat/>
    <w:rsid w:val="00C33BC7"/>
    <w:pPr>
      <w:ind w:firstLineChars="100" w:firstLine="420"/>
    </w:pPr>
  </w:style>
  <w:style w:type="paragraph" w:styleId="a5">
    <w:name w:val="Body Text"/>
    <w:basedOn w:val="a"/>
    <w:link w:val="Char0"/>
    <w:uiPriority w:val="99"/>
    <w:unhideWhenUsed/>
    <w:qFormat/>
    <w:rsid w:val="00C33BC7"/>
    <w:pPr>
      <w:spacing w:after="120"/>
    </w:pPr>
  </w:style>
  <w:style w:type="paragraph" w:styleId="a6">
    <w:name w:val="footer"/>
    <w:basedOn w:val="a"/>
    <w:link w:val="Char1"/>
    <w:uiPriority w:val="99"/>
    <w:unhideWhenUsed/>
    <w:qFormat/>
    <w:rsid w:val="00C33BC7"/>
    <w:pPr>
      <w:tabs>
        <w:tab w:val="center" w:pos="4153"/>
        <w:tab w:val="right" w:pos="8306"/>
      </w:tabs>
      <w:snapToGrid w:val="0"/>
    </w:pPr>
    <w:rPr>
      <w:sz w:val="18"/>
      <w:szCs w:val="18"/>
    </w:rPr>
  </w:style>
  <w:style w:type="paragraph" w:styleId="a7">
    <w:name w:val="header"/>
    <w:basedOn w:val="a"/>
    <w:link w:val="Char2"/>
    <w:uiPriority w:val="99"/>
    <w:unhideWhenUsed/>
    <w:qFormat/>
    <w:rsid w:val="00C33BC7"/>
    <w:pPr>
      <w:pBdr>
        <w:bottom w:val="single" w:sz="6" w:space="1" w:color="auto"/>
      </w:pBdr>
      <w:tabs>
        <w:tab w:val="center" w:pos="4153"/>
        <w:tab w:val="right" w:pos="8306"/>
      </w:tabs>
      <w:snapToGrid w:val="0"/>
      <w:jc w:val="center"/>
    </w:pPr>
    <w:rPr>
      <w:sz w:val="18"/>
      <w:szCs w:val="18"/>
    </w:rPr>
  </w:style>
  <w:style w:type="table" w:styleId="a8">
    <w:name w:val="Table Grid"/>
    <w:basedOn w:val="a3"/>
    <w:uiPriority w:val="39"/>
    <w:qFormat/>
    <w:rsid w:val="00C33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2"/>
    <w:link w:val="a7"/>
    <w:uiPriority w:val="99"/>
    <w:qFormat/>
    <w:rsid w:val="00C33BC7"/>
    <w:rPr>
      <w:sz w:val="18"/>
      <w:szCs w:val="18"/>
    </w:rPr>
  </w:style>
  <w:style w:type="character" w:customStyle="1" w:styleId="Char1">
    <w:name w:val="页脚 Char"/>
    <w:basedOn w:val="a2"/>
    <w:link w:val="a6"/>
    <w:uiPriority w:val="99"/>
    <w:qFormat/>
    <w:rsid w:val="00C33BC7"/>
    <w:rPr>
      <w:sz w:val="18"/>
      <w:szCs w:val="18"/>
    </w:rPr>
  </w:style>
  <w:style w:type="character" w:customStyle="1" w:styleId="1Char">
    <w:name w:val="标题 1 Char"/>
    <w:basedOn w:val="a2"/>
    <w:link w:val="1"/>
    <w:qFormat/>
    <w:rsid w:val="00C33BC7"/>
    <w:rPr>
      <w:rFonts w:ascii="Times New Roman" w:eastAsia="宋体" w:hAnsi="Times New Roman" w:cs="Times New Roman"/>
      <w:b/>
      <w:kern w:val="44"/>
      <w:sz w:val="36"/>
      <w:szCs w:val="20"/>
    </w:rPr>
  </w:style>
  <w:style w:type="character" w:customStyle="1" w:styleId="20">
    <w:name w:val="标题 2 字符"/>
    <w:basedOn w:val="a2"/>
    <w:uiPriority w:val="9"/>
    <w:semiHidden/>
    <w:qFormat/>
    <w:rsid w:val="00C33BC7"/>
    <w:rPr>
      <w:rFonts w:asciiTheme="majorHAnsi" w:eastAsiaTheme="majorEastAsia" w:hAnsiTheme="majorHAnsi" w:cstheme="majorBidi"/>
      <w:b/>
      <w:bCs/>
      <w:sz w:val="32"/>
      <w:szCs w:val="32"/>
    </w:rPr>
  </w:style>
  <w:style w:type="character" w:customStyle="1" w:styleId="3Char">
    <w:name w:val="标题 3 Char"/>
    <w:basedOn w:val="a2"/>
    <w:link w:val="3"/>
    <w:qFormat/>
    <w:rsid w:val="00C33BC7"/>
    <w:rPr>
      <w:rFonts w:ascii="Times New Roman" w:eastAsia="宋体" w:hAnsi="Times New Roman" w:cs="Times New Roman"/>
      <w:b/>
      <w:kern w:val="21"/>
      <w:sz w:val="24"/>
      <w:szCs w:val="20"/>
    </w:rPr>
  </w:style>
  <w:style w:type="character" w:customStyle="1" w:styleId="4Char">
    <w:name w:val="标题 4 Char"/>
    <w:basedOn w:val="a2"/>
    <w:link w:val="4"/>
    <w:qFormat/>
    <w:rsid w:val="00C33BC7"/>
    <w:rPr>
      <w:rFonts w:ascii="Arial" w:eastAsia="宋体" w:hAnsi="Arial" w:cs="Times New Roman"/>
      <w:kern w:val="21"/>
      <w:sz w:val="24"/>
      <w:szCs w:val="20"/>
    </w:rPr>
  </w:style>
  <w:style w:type="character" w:customStyle="1" w:styleId="5Char">
    <w:name w:val="标题 5 Char"/>
    <w:basedOn w:val="a2"/>
    <w:link w:val="5"/>
    <w:qFormat/>
    <w:rsid w:val="00C33BC7"/>
    <w:rPr>
      <w:rFonts w:ascii="Times New Roman" w:eastAsia="宋体" w:hAnsi="Times New Roman" w:cs="Times New Roman"/>
      <w:b/>
      <w:sz w:val="28"/>
      <w:szCs w:val="20"/>
    </w:rPr>
  </w:style>
  <w:style w:type="character" w:customStyle="1" w:styleId="6Char">
    <w:name w:val="标题 6 Char"/>
    <w:basedOn w:val="a2"/>
    <w:link w:val="6"/>
    <w:qFormat/>
    <w:rsid w:val="00C33BC7"/>
    <w:rPr>
      <w:rFonts w:ascii="Arial" w:eastAsia="黑体" w:hAnsi="Arial" w:cs="Times New Roman"/>
      <w:b/>
      <w:sz w:val="24"/>
      <w:szCs w:val="20"/>
    </w:rPr>
  </w:style>
  <w:style w:type="character" w:customStyle="1" w:styleId="7Char">
    <w:name w:val="标题 7 Char"/>
    <w:basedOn w:val="a2"/>
    <w:link w:val="7"/>
    <w:qFormat/>
    <w:rsid w:val="00C33BC7"/>
    <w:rPr>
      <w:rFonts w:ascii="Times New Roman" w:eastAsia="宋体" w:hAnsi="Times New Roman" w:cs="Times New Roman"/>
      <w:b/>
      <w:sz w:val="24"/>
      <w:szCs w:val="20"/>
    </w:rPr>
  </w:style>
  <w:style w:type="character" w:customStyle="1" w:styleId="8Char">
    <w:name w:val="标题 8 Char"/>
    <w:basedOn w:val="a2"/>
    <w:link w:val="8"/>
    <w:qFormat/>
    <w:rsid w:val="00C33BC7"/>
    <w:rPr>
      <w:rFonts w:ascii="Arial" w:eastAsia="黑体" w:hAnsi="Arial" w:cs="Times New Roman"/>
      <w:sz w:val="24"/>
      <w:szCs w:val="20"/>
    </w:rPr>
  </w:style>
  <w:style w:type="character" w:customStyle="1" w:styleId="9Char">
    <w:name w:val="标题 9 Char"/>
    <w:basedOn w:val="a2"/>
    <w:link w:val="9"/>
    <w:qFormat/>
    <w:rsid w:val="00C33BC7"/>
    <w:rPr>
      <w:rFonts w:ascii="Arial" w:eastAsia="黑体" w:hAnsi="Arial" w:cs="Times New Roman"/>
      <w:sz w:val="24"/>
      <w:szCs w:val="20"/>
    </w:rPr>
  </w:style>
  <w:style w:type="character" w:customStyle="1" w:styleId="2Char">
    <w:name w:val="标题 2 Char"/>
    <w:link w:val="2"/>
    <w:qFormat/>
    <w:rsid w:val="00C33BC7"/>
    <w:rPr>
      <w:rFonts w:ascii="Times New Roman" w:eastAsia="宋体" w:hAnsi="Times New Roman" w:cs="Times New Roman"/>
      <w:b/>
      <w:sz w:val="30"/>
      <w:szCs w:val="20"/>
    </w:rPr>
  </w:style>
  <w:style w:type="character" w:customStyle="1" w:styleId="Char0">
    <w:name w:val="正文文本 Char"/>
    <w:basedOn w:val="a2"/>
    <w:link w:val="a5"/>
    <w:uiPriority w:val="99"/>
    <w:semiHidden/>
    <w:qFormat/>
    <w:rsid w:val="00C33BC7"/>
    <w:rPr>
      <w:rFonts w:ascii="Times New Roman" w:eastAsia="宋体" w:hAnsi="Times New Roman" w:cs="Times New Roman"/>
      <w:sz w:val="24"/>
      <w:szCs w:val="20"/>
    </w:rPr>
  </w:style>
  <w:style w:type="character" w:customStyle="1" w:styleId="Char">
    <w:name w:val="正文首行缩进 Char"/>
    <w:basedOn w:val="Char0"/>
    <w:link w:val="a1"/>
    <w:uiPriority w:val="99"/>
    <w:semiHidden/>
    <w:qFormat/>
    <w:rsid w:val="00C33BC7"/>
    <w:rPr>
      <w:rFonts w:ascii="Times New Roman" w:eastAsia="宋体" w:hAnsi="Times New Roman" w:cs="Times New Roman"/>
      <w:sz w:val="24"/>
      <w:szCs w:val="20"/>
    </w:rPr>
  </w:style>
  <w:style w:type="paragraph" w:customStyle="1" w:styleId="10">
    <w:name w:val="列表段落1"/>
    <w:basedOn w:val="a"/>
    <w:uiPriority w:val="34"/>
    <w:qFormat/>
    <w:rsid w:val="00C33BC7"/>
    <w:pPr>
      <w:ind w:firstLineChars="200" w:firstLine="420"/>
    </w:pPr>
  </w:style>
  <w:style w:type="paragraph" w:styleId="a9">
    <w:name w:val="List Paragraph"/>
    <w:basedOn w:val="a"/>
    <w:uiPriority w:val="99"/>
    <w:rsid w:val="00162F5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8C52AF-DBD5-45FB-A5B5-6A5E8888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131</Words>
  <Characters>752</Characters>
  <Application>Microsoft Office Word</Application>
  <DocSecurity>0</DocSecurity>
  <Lines>6</Lines>
  <Paragraphs>1</Paragraphs>
  <ScaleCrop>false</ScaleCrop>
  <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雷焕宇</dc:creator>
  <cp:lastModifiedBy>xxzhx-010</cp:lastModifiedBy>
  <cp:revision>16</cp:revision>
  <dcterms:created xsi:type="dcterms:W3CDTF">2017-05-21T12:18:00Z</dcterms:created>
  <dcterms:modified xsi:type="dcterms:W3CDTF">2018-07-12T02:59:00Z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2052-10.1.0.6479</vt:lpwstr>
  </property>
</Properties>
</file>