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130521" w:rsidP="00167DE8">
      <w:pPr>
        <w:pStyle w:val="1"/>
        <w:jc w:val="center"/>
        <w:rPr>
          <w:sz w:val="40"/>
          <w:szCs w:val="40"/>
          <w:lang w:eastAsia="zh-CN"/>
        </w:rPr>
      </w:pPr>
      <w:r w:rsidRPr="00130521">
        <w:rPr>
          <w:rFonts w:hint="eastAsia"/>
          <w:sz w:val="40"/>
          <w:szCs w:val="40"/>
          <w:lang w:eastAsia="zh-CN"/>
        </w:rPr>
        <w:t>HRP</w:t>
      </w:r>
      <w:r w:rsidRPr="00130521">
        <w:rPr>
          <w:rFonts w:hint="eastAsia"/>
          <w:sz w:val="40"/>
          <w:szCs w:val="40"/>
          <w:lang w:eastAsia="zh-CN"/>
        </w:rPr>
        <w:t>系统运维</w:t>
      </w:r>
      <w:r w:rsidR="00167DE8">
        <w:rPr>
          <w:rFonts w:hint="eastAsia"/>
          <w:sz w:val="40"/>
          <w:szCs w:val="40"/>
          <w:lang w:eastAsia="zh-CN"/>
        </w:rPr>
        <w:t>（</w:t>
      </w:r>
      <w:r w:rsidR="00167DE8">
        <w:rPr>
          <w:rFonts w:hint="eastAsia"/>
          <w:sz w:val="40"/>
          <w:szCs w:val="40"/>
          <w:lang w:eastAsia="zh-CN"/>
        </w:rPr>
        <w:t>2018</w:t>
      </w:r>
      <w:r w:rsidR="00167DE8">
        <w:rPr>
          <w:rFonts w:hint="eastAsia"/>
          <w:sz w:val="40"/>
          <w:szCs w:val="40"/>
          <w:lang w:eastAsia="zh-CN"/>
        </w:rPr>
        <w:t>）</w:t>
      </w:r>
      <w:r w:rsidR="00F6635D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bookmarkStart w:id="0" w:name="_GoBack"/>
      <w:bookmarkEnd w:id="0"/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456664" w:rsidRPr="005D5848" w:rsidRDefault="002E29F1" w:rsidP="00456664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北京大学人民医院HRP系统</w:t>
      </w:r>
      <w:r>
        <w:rPr>
          <w:rFonts w:hint="eastAsia"/>
          <w:lang w:eastAsia="zh-CN"/>
        </w:rPr>
        <w:t>于</w:t>
      </w:r>
      <w:r>
        <w:rPr>
          <w:lang w:eastAsia="zh-CN"/>
        </w:rPr>
        <w:t>2012</w:t>
      </w:r>
      <w:r>
        <w:rPr>
          <w:lang w:eastAsia="zh-CN"/>
        </w:rPr>
        <w:t>年</w:t>
      </w:r>
      <w:r>
        <w:rPr>
          <w:lang w:eastAsia="zh-CN"/>
        </w:rPr>
        <w:t>10</w:t>
      </w:r>
      <w:r>
        <w:rPr>
          <w:lang w:eastAsia="zh-CN"/>
        </w:rPr>
        <w:t>月</w:t>
      </w:r>
      <w:r>
        <w:rPr>
          <w:rFonts w:hint="eastAsia"/>
          <w:lang w:eastAsia="zh-CN"/>
        </w:rPr>
        <w:t>上线使用</w:t>
      </w:r>
      <w:r>
        <w:rPr>
          <w:rFonts w:ascii="宋体" w:hAnsi="宋体" w:hint="eastAsia"/>
          <w:lang w:eastAsia="zh-CN"/>
        </w:rPr>
        <w:t>，</w:t>
      </w:r>
      <w:r w:rsidRPr="005D5848">
        <w:rPr>
          <w:rFonts w:ascii="宋体" w:hAnsi="宋体" w:hint="eastAsia"/>
          <w:lang w:eastAsia="zh-CN"/>
        </w:rPr>
        <w:t>实现了低值耗材申领、药品申领、输液申领</w:t>
      </w:r>
      <w:r>
        <w:rPr>
          <w:rFonts w:ascii="宋体" w:hAnsi="宋体" w:hint="eastAsia"/>
          <w:lang w:eastAsia="zh-CN"/>
        </w:rPr>
        <w:t>、</w:t>
      </w:r>
      <w:r w:rsidR="00D1582D">
        <w:rPr>
          <w:rFonts w:ascii="宋体" w:hAnsi="宋体" w:hint="eastAsia"/>
          <w:lang w:eastAsia="zh-CN"/>
        </w:rPr>
        <w:t>低值新品申请</w:t>
      </w:r>
      <w:r w:rsidRPr="005D5848">
        <w:rPr>
          <w:rFonts w:ascii="宋体" w:hAnsi="宋体" w:hint="eastAsia"/>
          <w:lang w:eastAsia="zh-CN"/>
        </w:rPr>
        <w:t>、高值新品</w:t>
      </w:r>
      <w:r w:rsidR="00D1582D">
        <w:rPr>
          <w:rFonts w:ascii="宋体" w:hAnsi="宋体" w:hint="eastAsia"/>
          <w:lang w:eastAsia="zh-CN"/>
        </w:rPr>
        <w:t>申请</w:t>
      </w:r>
      <w:r w:rsidRPr="005D5848">
        <w:rPr>
          <w:rFonts w:ascii="宋体" w:hAnsi="宋体" w:hint="eastAsia"/>
          <w:lang w:eastAsia="zh-CN"/>
        </w:rPr>
        <w:t>、资产采购申请、资产报废申请、维修配件费采购申请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合同管理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请假管理、考勤管理、奖金管理、费用管理、</w:t>
      </w:r>
      <w:r>
        <w:rPr>
          <w:rFonts w:ascii="宋体" w:hAnsi="宋体" w:hint="eastAsia"/>
          <w:lang w:eastAsia="zh-CN"/>
        </w:rPr>
        <w:t>公文</w:t>
      </w:r>
      <w:r w:rsidRPr="005D5848">
        <w:rPr>
          <w:rFonts w:ascii="宋体" w:hAnsi="宋体" w:hint="eastAsia"/>
          <w:lang w:eastAsia="zh-CN"/>
        </w:rPr>
        <w:t>管理、会议签到、伦理申报管理、电子签章管理、</w:t>
      </w:r>
      <w:r>
        <w:rPr>
          <w:rFonts w:ascii="宋体" w:hAnsi="宋体" w:hint="eastAsia"/>
          <w:lang w:eastAsia="zh-CN"/>
        </w:rPr>
        <w:t>文件签章管理、</w:t>
      </w:r>
      <w:r w:rsidRPr="005D5848">
        <w:rPr>
          <w:rFonts w:ascii="宋体" w:hAnsi="宋体" w:hint="eastAsia"/>
          <w:lang w:eastAsia="zh-CN"/>
        </w:rPr>
        <w:t>信访管理、行政督办管理、信息发布管理、会议室预定、</w:t>
      </w:r>
      <w:r>
        <w:rPr>
          <w:rFonts w:ascii="宋体" w:hAnsi="宋体" w:hint="eastAsia"/>
          <w:lang w:eastAsia="zh-CN"/>
        </w:rPr>
        <w:t>在线表单、</w:t>
      </w:r>
      <w:r w:rsidRPr="005D5848">
        <w:rPr>
          <w:rFonts w:ascii="宋体" w:hAnsi="宋体" w:hint="eastAsia"/>
          <w:lang w:eastAsia="zh-CN"/>
        </w:rPr>
        <w:t>排班管理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委员会管理、主数据管理、信息系统数据管理、</w:t>
      </w:r>
      <w:r>
        <w:rPr>
          <w:rFonts w:ascii="宋体" w:hAnsi="宋体" w:hint="eastAsia"/>
          <w:lang w:eastAsia="zh-CN"/>
        </w:rPr>
        <w:t>信息系统数据查询申请、需求管理、院外人员进中心手术室申请、知情同意书模板申请、病历模版申请、设备借用协议管理</w:t>
      </w:r>
      <w:r w:rsidRPr="005D5848">
        <w:rPr>
          <w:rFonts w:ascii="宋体" w:hAnsi="宋体" w:hint="eastAsia"/>
          <w:lang w:eastAsia="zh-CN"/>
        </w:rPr>
        <w:t>等功能。</w:t>
      </w:r>
      <w:r w:rsidR="00456664">
        <w:rPr>
          <w:rFonts w:ascii="宋体" w:hAnsi="宋体" w:hint="eastAsia"/>
          <w:lang w:eastAsia="zh-CN"/>
        </w:rPr>
        <w:t>HRP系统</w:t>
      </w:r>
      <w:r w:rsidR="00456664" w:rsidRPr="005D5848">
        <w:rPr>
          <w:rFonts w:ascii="宋体" w:hAnsi="宋体" w:hint="eastAsia"/>
          <w:lang w:eastAsia="zh-CN"/>
        </w:rPr>
        <w:t>已经成为人民医院重要的门户系统。</w:t>
      </w:r>
    </w:p>
    <w:p w:rsidR="00456664" w:rsidRPr="005D5848" w:rsidRDefault="00456664" w:rsidP="00456664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HRP系统通过开放的接口，实现与EBS</w:t>
      </w:r>
      <w:r w:rsidR="004A6AAB">
        <w:rPr>
          <w:rFonts w:ascii="宋体" w:hAnsi="宋体" w:hint="eastAsia"/>
          <w:lang w:eastAsia="zh-CN"/>
        </w:rPr>
        <w:t>系统</w:t>
      </w:r>
      <w:r w:rsidRPr="005D5848">
        <w:rPr>
          <w:rFonts w:ascii="宋体" w:hAnsi="宋体" w:hint="eastAsia"/>
          <w:lang w:eastAsia="zh-CN"/>
        </w:rPr>
        <w:t>、</w:t>
      </w:r>
      <w:r w:rsidR="004A6AAB">
        <w:rPr>
          <w:rFonts w:ascii="宋体" w:hAnsi="宋体" w:hint="eastAsia"/>
          <w:lang w:eastAsia="zh-CN"/>
        </w:rPr>
        <w:t>人力资源管理系统、</w:t>
      </w:r>
      <w:r w:rsidRPr="005D5848">
        <w:rPr>
          <w:rFonts w:ascii="宋体" w:hAnsi="宋体" w:hint="eastAsia"/>
          <w:lang w:eastAsia="zh-CN"/>
        </w:rPr>
        <w:t>科研管理系统</w:t>
      </w:r>
      <w:r>
        <w:rPr>
          <w:rFonts w:ascii="宋体" w:hAnsi="宋体" w:hint="eastAsia"/>
          <w:lang w:eastAsia="zh-CN"/>
        </w:rPr>
        <w:t>、</w:t>
      </w:r>
      <w:r w:rsidR="00B32857">
        <w:rPr>
          <w:rFonts w:ascii="宋体" w:hAnsi="宋体" w:hint="eastAsia"/>
          <w:lang w:eastAsia="zh-CN"/>
        </w:rPr>
        <w:t>预算管理系统、</w:t>
      </w:r>
      <w:r>
        <w:rPr>
          <w:rFonts w:ascii="宋体" w:hAnsi="宋体" w:hint="eastAsia"/>
          <w:lang w:eastAsia="zh-CN"/>
        </w:rPr>
        <w:t>设备维护管理系统、</w:t>
      </w:r>
      <w:r w:rsidR="004A6AAB">
        <w:rPr>
          <w:rFonts w:ascii="宋体" w:hAnsi="宋体" w:hint="eastAsia"/>
          <w:lang w:eastAsia="zh-CN"/>
        </w:rPr>
        <w:t>护理管理系统、统一用户管理系统</w:t>
      </w:r>
      <w:r w:rsidRPr="005D5848">
        <w:rPr>
          <w:rFonts w:ascii="宋体" w:hAnsi="宋体" w:hint="eastAsia"/>
          <w:lang w:eastAsia="zh-CN"/>
        </w:rPr>
        <w:t>、</w:t>
      </w:r>
      <w:r>
        <w:rPr>
          <w:rFonts w:ascii="宋体" w:hAnsi="宋体" w:hint="eastAsia"/>
          <w:lang w:eastAsia="zh-CN"/>
        </w:rPr>
        <w:t>集成平台</w:t>
      </w:r>
      <w:r w:rsidRPr="005D5848">
        <w:rPr>
          <w:rFonts w:ascii="宋体" w:hAnsi="宋体" w:hint="eastAsia"/>
          <w:lang w:eastAsia="zh-CN"/>
        </w:rPr>
        <w:t>等诸多系统</w:t>
      </w:r>
      <w:r>
        <w:rPr>
          <w:rFonts w:ascii="宋体" w:hAnsi="宋体" w:hint="eastAsia"/>
          <w:lang w:eastAsia="zh-CN"/>
        </w:rPr>
        <w:t>集成</w:t>
      </w:r>
      <w:r w:rsidRPr="005D5848">
        <w:rPr>
          <w:rFonts w:ascii="宋体" w:hAnsi="宋体" w:hint="eastAsia"/>
          <w:lang w:eastAsia="zh-CN"/>
        </w:rPr>
        <w:t>，从而实现信息共享。</w:t>
      </w:r>
    </w:p>
    <w:p w:rsidR="00456664" w:rsidRPr="004A6AAB" w:rsidRDefault="00F648CC" w:rsidP="004A6AAB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HRP</w:t>
      </w:r>
      <w:r w:rsidRPr="00420FCD">
        <w:rPr>
          <w:rFonts w:hint="eastAsia"/>
          <w:lang w:eastAsia="zh-CN"/>
        </w:rPr>
        <w:t>系统运维项目服务范围涉及系统功能及接口维护</w:t>
      </w:r>
      <w:r>
        <w:rPr>
          <w:rFonts w:hint="eastAsia"/>
          <w:lang w:eastAsia="zh-CN"/>
        </w:rPr>
        <w:t>，</w:t>
      </w:r>
      <w:r>
        <w:rPr>
          <w:lang w:eastAsia="zh-CN"/>
        </w:rPr>
        <w:t>保证系统能够正常运转，支持北京大学人民医院的日常业务</w:t>
      </w:r>
      <w:r w:rsidRPr="00420FCD">
        <w:rPr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2C1D07">
        <w:rPr>
          <w:rFonts w:hint="eastAsia"/>
          <w:lang w:eastAsia="zh-CN"/>
        </w:rPr>
        <w:t>：</w:t>
      </w:r>
      <w:r w:rsidR="00440681">
        <w:rPr>
          <w:lang w:eastAsia="zh-CN"/>
        </w:rPr>
        <w:t>201</w:t>
      </w:r>
      <w:r w:rsidR="00A33DB4">
        <w:rPr>
          <w:rFonts w:hint="eastAsia"/>
          <w:lang w:eastAsia="zh-CN"/>
        </w:rPr>
        <w:t>8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9</w:t>
      </w:r>
      <w:r w:rsidR="00440681">
        <w:rPr>
          <w:lang w:eastAsia="zh-CN"/>
        </w:rPr>
        <w:t>月</w:t>
      </w:r>
      <w:r w:rsidR="00440681">
        <w:rPr>
          <w:lang w:eastAsia="zh-CN"/>
        </w:rPr>
        <w:t>01</w:t>
      </w:r>
      <w:r w:rsidR="00440681">
        <w:rPr>
          <w:lang w:eastAsia="zh-CN"/>
        </w:rPr>
        <w:t>日</w:t>
      </w:r>
      <w:r w:rsidR="002C1D07">
        <w:rPr>
          <w:rFonts w:hint="eastAsia"/>
          <w:lang w:eastAsia="zh-CN"/>
        </w:rPr>
        <w:t>至</w:t>
      </w:r>
      <w:r w:rsidR="00440681">
        <w:rPr>
          <w:lang w:eastAsia="zh-CN"/>
        </w:rPr>
        <w:t>201</w:t>
      </w:r>
      <w:r w:rsidR="00A33DB4">
        <w:rPr>
          <w:rFonts w:hint="eastAsia"/>
          <w:lang w:eastAsia="zh-CN"/>
        </w:rPr>
        <w:t>9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8</w:t>
      </w:r>
      <w:r w:rsidR="00440681">
        <w:rPr>
          <w:lang w:eastAsia="zh-CN"/>
        </w:rPr>
        <w:t>月</w:t>
      </w:r>
      <w:r w:rsidR="00440681">
        <w:rPr>
          <w:lang w:eastAsia="zh-CN"/>
        </w:rPr>
        <w:t>3</w:t>
      </w:r>
      <w:r w:rsidR="00961BA5">
        <w:rPr>
          <w:rFonts w:hint="eastAsia"/>
          <w:lang w:eastAsia="zh-CN"/>
        </w:rPr>
        <w:t>1</w:t>
      </w:r>
      <w:r w:rsidR="00440681">
        <w:rPr>
          <w:lang w:eastAsia="zh-CN"/>
        </w:rPr>
        <w:t>日。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7028BE" w:rsidRPr="007028BE" w:rsidRDefault="007028BE" w:rsidP="00201CF1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AC0EA6" w:rsidRPr="00681DC4" w:rsidRDefault="00B13B5D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4" w:name="OLE_LINK1"/>
      <w:bookmarkStart w:id="5" w:name="OLE_LINK2"/>
      <w:r>
        <w:rPr>
          <w:rFonts w:ascii="宋体" w:hAnsi="宋体" w:hint="eastAsia"/>
          <w:szCs w:val="21"/>
          <w:lang w:eastAsia="zh-CN"/>
        </w:rPr>
        <w:t>对</w:t>
      </w:r>
      <w:r w:rsidR="00AC0EA6" w:rsidRPr="00681DC4">
        <w:rPr>
          <w:rFonts w:ascii="宋体" w:hAnsi="宋体" w:hint="eastAsia"/>
          <w:szCs w:val="21"/>
          <w:lang w:eastAsia="zh-CN"/>
        </w:rPr>
        <w:t>用户提出的问题</w:t>
      </w:r>
      <w:r>
        <w:rPr>
          <w:rFonts w:ascii="宋体" w:hAnsi="宋体" w:hint="eastAsia"/>
          <w:szCs w:val="21"/>
          <w:lang w:eastAsia="zh-CN"/>
        </w:rPr>
        <w:t>查找原因并</w:t>
      </w:r>
      <w:r w:rsidRPr="00681DC4">
        <w:rPr>
          <w:rFonts w:ascii="宋体" w:hAnsi="宋体" w:hint="eastAsia"/>
          <w:szCs w:val="21"/>
          <w:lang w:eastAsia="zh-CN"/>
        </w:rPr>
        <w:t>解决</w:t>
      </w:r>
      <w:r w:rsidR="00AC0EA6"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lastRenderedPageBreak/>
        <w:t>程序升级、上线的现场支持；</w:t>
      </w:r>
    </w:p>
    <w:p w:rsidR="00534EB7" w:rsidRDefault="00534EB7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程序安装、配置，及用户培训；</w:t>
      </w:r>
    </w:p>
    <w:p w:rsidR="00A33D0C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 w:rsidR="006C2345">
        <w:rPr>
          <w:rFonts w:ascii="宋体" w:hAnsi="宋体" w:cs="Arial" w:hint="eastAsia"/>
          <w:color w:val="000000"/>
        </w:rPr>
        <w:t>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</w:t>
      </w:r>
      <w:r w:rsidR="00313AAE">
        <w:rPr>
          <w:rFonts w:ascii="宋体" w:hAnsi="宋体" w:hint="eastAsia"/>
          <w:szCs w:val="21"/>
          <w:lang w:eastAsia="zh-CN"/>
        </w:rPr>
        <w:t>与</w:t>
      </w:r>
      <w:r w:rsidR="00075D29">
        <w:rPr>
          <w:rFonts w:ascii="宋体" w:hAnsi="宋体" w:hint="eastAsia"/>
          <w:szCs w:val="21"/>
          <w:lang w:eastAsia="zh-CN"/>
        </w:rPr>
        <w:t>数据库</w:t>
      </w:r>
      <w:r>
        <w:rPr>
          <w:rFonts w:ascii="宋体" w:hAnsi="宋体" w:hint="eastAsia"/>
          <w:szCs w:val="21"/>
          <w:lang w:eastAsia="zh-CN"/>
        </w:rPr>
        <w:t>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C525D4" w:rsidRPr="00681DC4" w:rsidRDefault="00C525D4" w:rsidP="00F80803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 w:rsidRPr="00C525D4">
        <w:rPr>
          <w:rFonts w:ascii="宋体" w:hAnsi="宋体" w:hint="eastAsia"/>
          <w:szCs w:val="21"/>
          <w:lang w:eastAsia="zh-CN"/>
        </w:rPr>
        <w:t>重启服务</w:t>
      </w:r>
      <w:r w:rsidR="00F80803">
        <w:rPr>
          <w:rFonts w:ascii="宋体" w:hAnsi="宋体" w:hint="eastAsia"/>
          <w:szCs w:val="21"/>
          <w:lang w:eastAsia="zh-CN"/>
        </w:rPr>
        <w:t>：对由于服务器端某些服务造成系统功能异常时，重启相关应用或服务</w:t>
      </w:r>
      <w:r w:rsidRPr="00C525D4">
        <w:rPr>
          <w:rFonts w:ascii="宋体" w:hAnsi="宋体" w:hint="eastAsia"/>
          <w:szCs w:val="21"/>
          <w:lang w:eastAsia="zh-CN"/>
        </w:rPr>
        <w:t>。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4"/>
    <w:bookmarkEnd w:id="5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6E4F72" w:rsidRDefault="00655E8C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</w:t>
      </w:r>
      <w:r w:rsidR="00C971F1">
        <w:rPr>
          <w:rFonts w:ascii="宋体" w:hAnsi="宋体" w:hint="eastAsia"/>
          <w:szCs w:val="21"/>
          <w:lang w:eastAsia="zh-CN"/>
        </w:rPr>
        <w:t>运维约定总人天数前提下，</w:t>
      </w:r>
      <w:r w:rsidR="006E4F72" w:rsidRPr="006E4F72">
        <w:rPr>
          <w:rFonts w:ascii="宋体" w:hAnsi="宋体" w:hint="eastAsia"/>
          <w:szCs w:val="21"/>
          <w:lang w:eastAsia="zh-CN"/>
        </w:rPr>
        <w:t>适应和满足用户需求的变化，针对用户提出的需求，</w:t>
      </w:r>
      <w:r w:rsidR="00F35AD0">
        <w:rPr>
          <w:rFonts w:ascii="宋体" w:hAnsi="宋体" w:hint="eastAsia"/>
          <w:szCs w:val="21"/>
          <w:lang w:eastAsia="zh-CN"/>
        </w:rPr>
        <w:t>通过</w:t>
      </w:r>
      <w:r>
        <w:rPr>
          <w:rFonts w:ascii="宋体" w:hAnsi="宋体" w:hint="eastAsia"/>
          <w:szCs w:val="21"/>
          <w:lang w:eastAsia="zh-CN"/>
        </w:rPr>
        <w:t>需求分析、方案设计、功能</w:t>
      </w:r>
      <w:r w:rsidR="00EC0BFA">
        <w:rPr>
          <w:rFonts w:ascii="宋体" w:hAnsi="宋体" w:hint="eastAsia"/>
          <w:szCs w:val="21"/>
          <w:lang w:eastAsia="zh-CN"/>
        </w:rPr>
        <w:t>配置</w:t>
      </w:r>
      <w:r w:rsidR="00F35AD0">
        <w:rPr>
          <w:rFonts w:ascii="宋体" w:hAnsi="宋体" w:hint="eastAsia"/>
          <w:szCs w:val="21"/>
          <w:lang w:eastAsia="zh-CN"/>
        </w:rPr>
        <w:t>实现</w:t>
      </w:r>
      <w:r w:rsidR="006E4F72" w:rsidRPr="006E4F72">
        <w:rPr>
          <w:rFonts w:ascii="宋体" w:hAnsi="宋体" w:hint="eastAsia"/>
          <w:szCs w:val="21"/>
          <w:lang w:eastAsia="zh-CN"/>
        </w:rPr>
        <w:t>。</w:t>
      </w:r>
    </w:p>
    <w:p w:rsidR="004A7967" w:rsidRDefault="004A7967" w:rsidP="004A7967">
      <w:pPr>
        <w:spacing w:line="360" w:lineRule="auto"/>
        <w:ind w:left="480"/>
        <w:rPr>
          <w:rFonts w:ascii="宋体" w:hAnsi="宋体"/>
          <w:szCs w:val="21"/>
          <w:lang w:eastAsia="zh-CN"/>
        </w:rPr>
      </w:pPr>
      <w:r w:rsidRPr="004A7967">
        <w:rPr>
          <w:rFonts w:ascii="宋体" w:hAnsi="宋体" w:hint="eastAsia"/>
          <w:szCs w:val="21"/>
          <w:lang w:eastAsia="zh-CN"/>
        </w:rPr>
        <w:t>以上工作内容中，解决程序</w:t>
      </w:r>
      <w:r w:rsidRPr="004A7967">
        <w:rPr>
          <w:rFonts w:ascii="宋体" w:hAnsi="宋体"/>
          <w:szCs w:val="21"/>
          <w:lang w:eastAsia="zh-CN"/>
        </w:rPr>
        <w:t>Bug</w:t>
      </w:r>
      <w:r w:rsidRPr="004A7967">
        <w:rPr>
          <w:rFonts w:ascii="宋体" w:hAnsi="宋体" w:hint="eastAsia"/>
          <w:szCs w:val="21"/>
          <w:lang w:eastAsia="zh-CN"/>
        </w:rPr>
        <w:t>相关的工作不计费用，应免费解决。</w:t>
      </w:r>
    </w:p>
    <w:p w:rsidR="006C2345" w:rsidRPr="004A7967" w:rsidRDefault="00E101E2" w:rsidP="004A7967">
      <w:pPr>
        <w:spacing w:line="360" w:lineRule="auto"/>
        <w:ind w:left="480"/>
        <w:rPr>
          <w:rFonts w:ascii="宋体" w:hAnsi="宋体"/>
          <w:szCs w:val="21"/>
          <w:lang w:eastAsia="zh-CN"/>
        </w:rPr>
      </w:pPr>
      <w:r>
        <w:rPr>
          <w:rFonts w:ascii="宋体" w:hAnsi="宋体" w:cs="宋体" w:hint="eastAsia"/>
          <w:color w:val="000000"/>
          <w:lang w:eastAsia="zh-CN" w:bidi="ar-SA"/>
        </w:rPr>
        <w:t>投入人天数：应</w:t>
      </w:r>
      <w:r w:rsidR="006C2345">
        <w:rPr>
          <w:rFonts w:ascii="宋体" w:hAnsi="宋体" w:cs="MingLiU" w:hint="eastAsia"/>
          <w:lang w:eastAsia="zh-CN"/>
        </w:rPr>
        <w:t>不少于250人天。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6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6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</w:t>
      </w:r>
      <w:r w:rsidR="00BB4942">
        <w:rPr>
          <w:rFonts w:ascii="宋体" w:hAnsi="宋体" w:hint="eastAsia"/>
          <w:lang w:eastAsia="zh-CN"/>
        </w:rPr>
        <w:t>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7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A61B9" w:rsidRDefault="00877E40" w:rsidP="00877E40">
      <w:pPr>
        <w:pStyle w:val="1"/>
        <w:rPr>
          <w:sz w:val="28"/>
          <w:szCs w:val="28"/>
          <w:lang w:eastAsia="zh-CN"/>
        </w:rPr>
      </w:pPr>
      <w:bookmarkStart w:id="8" w:name="_Toc283209143"/>
      <w:r>
        <w:rPr>
          <w:rFonts w:hint="eastAsia"/>
          <w:sz w:val="28"/>
          <w:szCs w:val="28"/>
          <w:lang w:eastAsia="zh-CN"/>
        </w:rPr>
        <w:t>2.5</w:t>
      </w:r>
      <w:r w:rsidR="008A61B9">
        <w:rPr>
          <w:rFonts w:hint="eastAsia"/>
          <w:sz w:val="28"/>
          <w:szCs w:val="28"/>
          <w:lang w:eastAsia="zh-CN"/>
        </w:rPr>
        <w:t xml:space="preserve"> </w:t>
      </w:r>
      <w:r w:rsidR="008A61B9">
        <w:rPr>
          <w:rFonts w:hint="eastAsia"/>
          <w:sz w:val="28"/>
          <w:szCs w:val="28"/>
          <w:lang w:eastAsia="zh-CN"/>
        </w:rPr>
        <w:t>项目提交物</w:t>
      </w:r>
    </w:p>
    <w:p w:rsidR="008A61B9" w:rsidRDefault="008A61B9" w:rsidP="002E3188">
      <w:pPr>
        <w:pStyle w:val="2"/>
        <w:widowControl w:val="0"/>
        <w:numPr>
          <w:ilvl w:val="0"/>
          <w:numId w:val="20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2E3188">
        <w:rPr>
          <w:rFonts w:ascii="宋体" w:hAnsi="宋体" w:hint="eastAsia"/>
          <w:lang w:eastAsia="zh-CN"/>
        </w:rPr>
        <w:t>运维问题记录表</w:t>
      </w:r>
      <w:r w:rsidR="009B4923">
        <w:rPr>
          <w:rFonts w:ascii="宋体" w:hAnsi="宋体" w:hint="eastAsia"/>
          <w:lang w:eastAsia="zh-CN"/>
        </w:rPr>
        <w:t>；</w:t>
      </w:r>
    </w:p>
    <w:p w:rsidR="009B4923" w:rsidRPr="002E3188" w:rsidRDefault="00E150C4" w:rsidP="002E3188">
      <w:pPr>
        <w:pStyle w:val="2"/>
        <w:widowControl w:val="0"/>
        <w:numPr>
          <w:ilvl w:val="0"/>
          <w:numId w:val="20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lastRenderedPageBreak/>
        <w:t>系统及数据库</w:t>
      </w:r>
      <w:r w:rsidR="009B4923">
        <w:rPr>
          <w:rFonts w:ascii="宋体" w:hAnsi="宋体" w:hint="eastAsia"/>
          <w:lang w:eastAsia="zh-CN"/>
        </w:rPr>
        <w:t>巡检记录；</w:t>
      </w:r>
    </w:p>
    <w:p w:rsidR="008A61B9" w:rsidRPr="009919E9" w:rsidRDefault="008A61B9" w:rsidP="002E3188">
      <w:pPr>
        <w:pStyle w:val="2"/>
        <w:widowControl w:val="0"/>
        <w:numPr>
          <w:ilvl w:val="0"/>
          <w:numId w:val="20"/>
        </w:numPr>
        <w:spacing w:after="0" w:line="360" w:lineRule="auto"/>
        <w:jc w:val="both"/>
        <w:rPr>
          <w:rFonts w:ascii="新宋体" w:eastAsia="新宋体" w:hAnsi="新宋体" w:cs="新宋体"/>
        </w:rPr>
      </w:pPr>
      <w:r w:rsidRPr="002E3188">
        <w:rPr>
          <w:rFonts w:ascii="宋体" w:hAnsi="宋体" w:hint="eastAsia"/>
          <w:lang w:eastAsia="zh-CN"/>
        </w:rPr>
        <w:t>验收报告</w:t>
      </w:r>
      <w:r w:rsidRPr="00C57639">
        <w:rPr>
          <w:rFonts w:ascii="宋体" w:hAnsi="宋体" w:cs="MingLiU" w:hint="eastAsia"/>
        </w:rPr>
        <w:t>。</w:t>
      </w:r>
    </w:p>
    <w:p w:rsidR="008A61B9" w:rsidRPr="008A61B9" w:rsidRDefault="008A61B9" w:rsidP="008A61B9">
      <w:pPr>
        <w:rPr>
          <w:lang w:eastAsia="zh-CN"/>
        </w:rPr>
      </w:pPr>
    </w:p>
    <w:p w:rsidR="00877E40" w:rsidRDefault="00977CFA" w:rsidP="00877E4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2.6 </w:t>
      </w:r>
      <w:r w:rsidR="00877E40"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 w:rsidR="00877E40"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小时响应和技术支持，非驻场项目需承诺</w:t>
      </w:r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</w:t>
      </w:r>
      <w:r w:rsidR="008426F7">
        <w:rPr>
          <w:rFonts w:ascii="宋体" w:hAnsi="宋体" w:hint="eastAsia"/>
          <w:szCs w:val="21"/>
          <w:lang w:eastAsia="zh-CN"/>
        </w:rPr>
        <w:t>乙方人员</w:t>
      </w:r>
      <w:r w:rsidRPr="00877E40">
        <w:rPr>
          <w:rFonts w:ascii="宋体" w:hAnsi="宋体" w:hint="eastAsia"/>
          <w:szCs w:val="21"/>
          <w:lang w:eastAsia="zh-CN"/>
        </w:rPr>
        <w:t>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</w:t>
      </w:r>
      <w:r w:rsidR="00BF5813">
        <w:rPr>
          <w:rFonts w:ascii="宋体" w:hAnsi="宋体" w:hint="eastAsia"/>
          <w:szCs w:val="21"/>
          <w:lang w:eastAsia="zh-CN"/>
        </w:rPr>
        <w:t>人员</w:t>
      </w:r>
      <w:r w:rsidRPr="00877E40">
        <w:rPr>
          <w:rFonts w:ascii="宋体" w:hAnsi="宋体" w:hint="eastAsia"/>
          <w:szCs w:val="21"/>
          <w:lang w:eastAsia="zh-CN"/>
        </w:rPr>
        <w:t>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</w:t>
      </w:r>
      <w:r w:rsidR="00FD3D6D">
        <w:rPr>
          <w:rFonts w:ascii="宋体" w:hAnsi="宋体" w:hint="eastAsia"/>
          <w:szCs w:val="21"/>
          <w:lang w:eastAsia="zh-CN"/>
        </w:rPr>
        <w:t>。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9E11B1" w:rsidRPr="00F47FA2" w:rsidRDefault="00877E40" w:rsidP="009E11B1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8"/>
    </w:p>
    <w:sectPr w:rsidR="009E11B1" w:rsidRPr="00F47FA2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0F7" w:rsidRDefault="006210F7" w:rsidP="00877E40">
      <w:r>
        <w:separator/>
      </w:r>
    </w:p>
  </w:endnote>
  <w:endnote w:type="continuationSeparator" w:id="0">
    <w:p w:rsidR="006210F7" w:rsidRDefault="006210F7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0F7" w:rsidRDefault="006210F7" w:rsidP="00877E40">
      <w:r>
        <w:separator/>
      </w:r>
    </w:p>
  </w:footnote>
  <w:footnote w:type="continuationSeparator" w:id="0">
    <w:p w:rsidR="006210F7" w:rsidRDefault="006210F7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40D97F14"/>
    <w:multiLevelType w:val="hybridMultilevel"/>
    <w:tmpl w:val="85103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2831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5B645D"/>
    <w:multiLevelType w:val="hybridMultilevel"/>
    <w:tmpl w:val="31B2C2E6"/>
    <w:lvl w:ilvl="0" w:tplc="04090019">
      <w:start w:val="1"/>
      <w:numFmt w:val="lowerLetter"/>
      <w:lvlText w:val="%1)"/>
      <w:lvlJc w:val="left"/>
      <w:pPr>
        <w:ind w:left="1129" w:hanging="420"/>
      </w:p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0F">
      <w:start w:val="1"/>
      <w:numFmt w:val="decimal"/>
      <w:lvlText w:val="%3."/>
      <w:lvlJc w:val="left"/>
      <w:pPr>
        <w:ind w:left="1838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>
    <w:nsid w:val="4B9D091F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14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8B5822"/>
    <w:multiLevelType w:val="hybridMultilevel"/>
    <w:tmpl w:val="D1EC0BE2"/>
    <w:lvl w:ilvl="0" w:tplc="833AA766">
      <w:start w:val="1"/>
      <w:numFmt w:val="decimal"/>
      <w:lvlText w:val="%1."/>
      <w:lvlJc w:val="left"/>
      <w:pPr>
        <w:ind w:left="154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69" w:hanging="420"/>
      </w:pPr>
    </w:lvl>
    <w:lvl w:ilvl="2" w:tplc="0409001B" w:tentative="1">
      <w:start w:val="1"/>
      <w:numFmt w:val="lowerRoman"/>
      <w:lvlText w:val="%3."/>
      <w:lvlJc w:val="righ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9" w:tentative="1">
      <w:start w:val="1"/>
      <w:numFmt w:val="lowerLetter"/>
      <w:lvlText w:val="%5)"/>
      <w:lvlJc w:val="left"/>
      <w:pPr>
        <w:ind w:left="3229" w:hanging="420"/>
      </w:pPr>
    </w:lvl>
    <w:lvl w:ilvl="5" w:tplc="0409001B" w:tentative="1">
      <w:start w:val="1"/>
      <w:numFmt w:val="lowerRoman"/>
      <w:lvlText w:val="%6."/>
      <w:lvlJc w:val="righ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9" w:tentative="1">
      <w:start w:val="1"/>
      <w:numFmt w:val="lowerLetter"/>
      <w:lvlText w:val="%8)"/>
      <w:lvlJc w:val="left"/>
      <w:pPr>
        <w:ind w:left="4489" w:hanging="420"/>
      </w:pPr>
    </w:lvl>
    <w:lvl w:ilvl="8" w:tplc="0409001B" w:tentative="1">
      <w:start w:val="1"/>
      <w:numFmt w:val="lowerRoman"/>
      <w:lvlText w:val="%9."/>
      <w:lvlJc w:val="right"/>
      <w:pPr>
        <w:ind w:left="4909" w:hanging="420"/>
      </w:pPr>
    </w:lvl>
  </w:abstractNum>
  <w:abstractNum w:abstractNumId="16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9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8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1"/>
  </w:num>
  <w:num w:numId="14">
    <w:abstractNumId w:val="17"/>
  </w:num>
  <w:num w:numId="15">
    <w:abstractNumId w:val="19"/>
  </w:num>
  <w:num w:numId="16">
    <w:abstractNumId w:val="14"/>
  </w:num>
  <w:num w:numId="17">
    <w:abstractNumId w:val="11"/>
  </w:num>
  <w:num w:numId="18">
    <w:abstractNumId w:val="12"/>
  </w:num>
  <w:num w:numId="19">
    <w:abstractNumId w:val="1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3840"/>
    <w:rsid w:val="0004798F"/>
    <w:rsid w:val="000505A9"/>
    <w:rsid w:val="00054E74"/>
    <w:rsid w:val="000754E3"/>
    <w:rsid w:val="00075D29"/>
    <w:rsid w:val="000807AC"/>
    <w:rsid w:val="00093B3E"/>
    <w:rsid w:val="000B09A4"/>
    <w:rsid w:val="000C01DB"/>
    <w:rsid w:val="000D3FFD"/>
    <w:rsid w:val="000E531D"/>
    <w:rsid w:val="000E5988"/>
    <w:rsid w:val="001072AB"/>
    <w:rsid w:val="00116A26"/>
    <w:rsid w:val="0011762F"/>
    <w:rsid w:val="001231C0"/>
    <w:rsid w:val="0012760E"/>
    <w:rsid w:val="00130521"/>
    <w:rsid w:val="00133905"/>
    <w:rsid w:val="00160503"/>
    <w:rsid w:val="0016286B"/>
    <w:rsid w:val="00167962"/>
    <w:rsid w:val="00167DE8"/>
    <w:rsid w:val="00173335"/>
    <w:rsid w:val="00177287"/>
    <w:rsid w:val="00186B34"/>
    <w:rsid w:val="00194923"/>
    <w:rsid w:val="00195150"/>
    <w:rsid w:val="001A160F"/>
    <w:rsid w:val="001B40AC"/>
    <w:rsid w:val="001C7531"/>
    <w:rsid w:val="001E064E"/>
    <w:rsid w:val="001E5060"/>
    <w:rsid w:val="00201CF1"/>
    <w:rsid w:val="00204915"/>
    <w:rsid w:val="00207CB5"/>
    <w:rsid w:val="00221DBD"/>
    <w:rsid w:val="002366CA"/>
    <w:rsid w:val="00246589"/>
    <w:rsid w:val="00270BD8"/>
    <w:rsid w:val="002951CB"/>
    <w:rsid w:val="002C1D07"/>
    <w:rsid w:val="002E2942"/>
    <w:rsid w:val="002E29F1"/>
    <w:rsid w:val="002E3188"/>
    <w:rsid w:val="002F0EB3"/>
    <w:rsid w:val="00302C56"/>
    <w:rsid w:val="00313AAE"/>
    <w:rsid w:val="00325928"/>
    <w:rsid w:val="00330E8B"/>
    <w:rsid w:val="003412EA"/>
    <w:rsid w:val="003458E7"/>
    <w:rsid w:val="003873EB"/>
    <w:rsid w:val="00392835"/>
    <w:rsid w:val="00395B55"/>
    <w:rsid w:val="003A267D"/>
    <w:rsid w:val="003B182A"/>
    <w:rsid w:val="003B547F"/>
    <w:rsid w:val="003B7C8B"/>
    <w:rsid w:val="003C187A"/>
    <w:rsid w:val="003C2676"/>
    <w:rsid w:val="003F1FEB"/>
    <w:rsid w:val="003F7F14"/>
    <w:rsid w:val="00412910"/>
    <w:rsid w:val="00420FCD"/>
    <w:rsid w:val="00440681"/>
    <w:rsid w:val="0045049F"/>
    <w:rsid w:val="00456664"/>
    <w:rsid w:val="004638F6"/>
    <w:rsid w:val="004771B9"/>
    <w:rsid w:val="00492B0C"/>
    <w:rsid w:val="004947E0"/>
    <w:rsid w:val="00495887"/>
    <w:rsid w:val="00496920"/>
    <w:rsid w:val="004A6AAB"/>
    <w:rsid w:val="004A7967"/>
    <w:rsid w:val="004C0333"/>
    <w:rsid w:val="004C5AE4"/>
    <w:rsid w:val="004D40B2"/>
    <w:rsid w:val="004E0115"/>
    <w:rsid w:val="00532873"/>
    <w:rsid w:val="00534EB7"/>
    <w:rsid w:val="00553E3D"/>
    <w:rsid w:val="00561025"/>
    <w:rsid w:val="00582799"/>
    <w:rsid w:val="0059088F"/>
    <w:rsid w:val="00594F7C"/>
    <w:rsid w:val="00597CD0"/>
    <w:rsid w:val="005B2317"/>
    <w:rsid w:val="005B79B4"/>
    <w:rsid w:val="005C5C76"/>
    <w:rsid w:val="005D7BA5"/>
    <w:rsid w:val="005F4EF3"/>
    <w:rsid w:val="006210F7"/>
    <w:rsid w:val="0064544E"/>
    <w:rsid w:val="00654ADD"/>
    <w:rsid w:val="00655E8C"/>
    <w:rsid w:val="00664221"/>
    <w:rsid w:val="00667E7D"/>
    <w:rsid w:val="00681DC4"/>
    <w:rsid w:val="00681E5E"/>
    <w:rsid w:val="00694DF8"/>
    <w:rsid w:val="006972C9"/>
    <w:rsid w:val="006A5755"/>
    <w:rsid w:val="006B1F31"/>
    <w:rsid w:val="006B3960"/>
    <w:rsid w:val="006B4AE7"/>
    <w:rsid w:val="006C2345"/>
    <w:rsid w:val="006C4333"/>
    <w:rsid w:val="006C7B5D"/>
    <w:rsid w:val="006D1B52"/>
    <w:rsid w:val="006E4F72"/>
    <w:rsid w:val="006F0B4C"/>
    <w:rsid w:val="006F6558"/>
    <w:rsid w:val="007028BE"/>
    <w:rsid w:val="007117F8"/>
    <w:rsid w:val="00722ABE"/>
    <w:rsid w:val="00731926"/>
    <w:rsid w:val="00733F26"/>
    <w:rsid w:val="00737EA5"/>
    <w:rsid w:val="00743AA5"/>
    <w:rsid w:val="007449A9"/>
    <w:rsid w:val="00745189"/>
    <w:rsid w:val="00751926"/>
    <w:rsid w:val="00765C68"/>
    <w:rsid w:val="00770AD5"/>
    <w:rsid w:val="00783747"/>
    <w:rsid w:val="00786622"/>
    <w:rsid w:val="007A1525"/>
    <w:rsid w:val="007A5EE9"/>
    <w:rsid w:val="007C3412"/>
    <w:rsid w:val="007E58D2"/>
    <w:rsid w:val="007F2866"/>
    <w:rsid w:val="007F7A59"/>
    <w:rsid w:val="00806394"/>
    <w:rsid w:val="008066E6"/>
    <w:rsid w:val="00821F56"/>
    <w:rsid w:val="00822D5B"/>
    <w:rsid w:val="00832610"/>
    <w:rsid w:val="00835493"/>
    <w:rsid w:val="008426F7"/>
    <w:rsid w:val="00843094"/>
    <w:rsid w:val="00843D82"/>
    <w:rsid w:val="00860C84"/>
    <w:rsid w:val="00871FB5"/>
    <w:rsid w:val="00877E40"/>
    <w:rsid w:val="008806FE"/>
    <w:rsid w:val="008A61B9"/>
    <w:rsid w:val="008B58B2"/>
    <w:rsid w:val="008D5CCF"/>
    <w:rsid w:val="008D5D03"/>
    <w:rsid w:val="008F7958"/>
    <w:rsid w:val="00915B04"/>
    <w:rsid w:val="00923280"/>
    <w:rsid w:val="00937745"/>
    <w:rsid w:val="00940342"/>
    <w:rsid w:val="00953BEC"/>
    <w:rsid w:val="00956D58"/>
    <w:rsid w:val="00961A1E"/>
    <w:rsid w:val="00961BA5"/>
    <w:rsid w:val="00966FAD"/>
    <w:rsid w:val="00977CFA"/>
    <w:rsid w:val="009A0A30"/>
    <w:rsid w:val="009A50FD"/>
    <w:rsid w:val="009B4923"/>
    <w:rsid w:val="009B7CB8"/>
    <w:rsid w:val="009D7C96"/>
    <w:rsid w:val="009E11B1"/>
    <w:rsid w:val="009F3575"/>
    <w:rsid w:val="009F49A3"/>
    <w:rsid w:val="00A05DC1"/>
    <w:rsid w:val="00A20F41"/>
    <w:rsid w:val="00A22C15"/>
    <w:rsid w:val="00A32AB6"/>
    <w:rsid w:val="00A33D0C"/>
    <w:rsid w:val="00A33DB4"/>
    <w:rsid w:val="00A451CF"/>
    <w:rsid w:val="00A46644"/>
    <w:rsid w:val="00A56484"/>
    <w:rsid w:val="00A6651A"/>
    <w:rsid w:val="00A67DD6"/>
    <w:rsid w:val="00A73EE8"/>
    <w:rsid w:val="00A74870"/>
    <w:rsid w:val="00AC0EA6"/>
    <w:rsid w:val="00AC3781"/>
    <w:rsid w:val="00AC4FE5"/>
    <w:rsid w:val="00AD0A42"/>
    <w:rsid w:val="00AD2EB9"/>
    <w:rsid w:val="00AE2937"/>
    <w:rsid w:val="00B009A3"/>
    <w:rsid w:val="00B02CD7"/>
    <w:rsid w:val="00B13819"/>
    <w:rsid w:val="00B13B5D"/>
    <w:rsid w:val="00B16D6D"/>
    <w:rsid w:val="00B32857"/>
    <w:rsid w:val="00B40663"/>
    <w:rsid w:val="00B40C57"/>
    <w:rsid w:val="00B44BEB"/>
    <w:rsid w:val="00B70010"/>
    <w:rsid w:val="00B80528"/>
    <w:rsid w:val="00B87140"/>
    <w:rsid w:val="00B87915"/>
    <w:rsid w:val="00B906D8"/>
    <w:rsid w:val="00BA1F47"/>
    <w:rsid w:val="00BB05E7"/>
    <w:rsid w:val="00BB22B3"/>
    <w:rsid w:val="00BB4942"/>
    <w:rsid w:val="00BC46A9"/>
    <w:rsid w:val="00BE2E33"/>
    <w:rsid w:val="00BE6A9C"/>
    <w:rsid w:val="00BE76ED"/>
    <w:rsid w:val="00BF5813"/>
    <w:rsid w:val="00C230E1"/>
    <w:rsid w:val="00C23542"/>
    <w:rsid w:val="00C31B39"/>
    <w:rsid w:val="00C31BA4"/>
    <w:rsid w:val="00C525D4"/>
    <w:rsid w:val="00C64E60"/>
    <w:rsid w:val="00C841AD"/>
    <w:rsid w:val="00C91FD1"/>
    <w:rsid w:val="00C971F1"/>
    <w:rsid w:val="00CA2360"/>
    <w:rsid w:val="00CC6A6A"/>
    <w:rsid w:val="00CD4A06"/>
    <w:rsid w:val="00CD572B"/>
    <w:rsid w:val="00D032D3"/>
    <w:rsid w:val="00D047BA"/>
    <w:rsid w:val="00D0692F"/>
    <w:rsid w:val="00D11071"/>
    <w:rsid w:val="00D1582D"/>
    <w:rsid w:val="00D22F6C"/>
    <w:rsid w:val="00D30D27"/>
    <w:rsid w:val="00D47DD7"/>
    <w:rsid w:val="00D54B8A"/>
    <w:rsid w:val="00D846E0"/>
    <w:rsid w:val="00DA4C83"/>
    <w:rsid w:val="00DB30B7"/>
    <w:rsid w:val="00DC7C7F"/>
    <w:rsid w:val="00E035D8"/>
    <w:rsid w:val="00E101E2"/>
    <w:rsid w:val="00E150C4"/>
    <w:rsid w:val="00E4190B"/>
    <w:rsid w:val="00E57E5B"/>
    <w:rsid w:val="00E779D3"/>
    <w:rsid w:val="00EA1496"/>
    <w:rsid w:val="00EA7FC9"/>
    <w:rsid w:val="00EB2D18"/>
    <w:rsid w:val="00EB610A"/>
    <w:rsid w:val="00EC0BFA"/>
    <w:rsid w:val="00ED5741"/>
    <w:rsid w:val="00ED6514"/>
    <w:rsid w:val="00F0100F"/>
    <w:rsid w:val="00F031D3"/>
    <w:rsid w:val="00F16E03"/>
    <w:rsid w:val="00F27D82"/>
    <w:rsid w:val="00F320FE"/>
    <w:rsid w:val="00F35AD0"/>
    <w:rsid w:val="00F42A5D"/>
    <w:rsid w:val="00F43272"/>
    <w:rsid w:val="00F47FA2"/>
    <w:rsid w:val="00F57704"/>
    <w:rsid w:val="00F6472F"/>
    <w:rsid w:val="00F648CC"/>
    <w:rsid w:val="00F65E8F"/>
    <w:rsid w:val="00F6635D"/>
    <w:rsid w:val="00F77D0D"/>
    <w:rsid w:val="00F80803"/>
    <w:rsid w:val="00FA14AE"/>
    <w:rsid w:val="00FB225A"/>
    <w:rsid w:val="00FC1773"/>
    <w:rsid w:val="00FD3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39"/>
    <w:rsid w:val="00843D82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3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Char3">
    <w:name w:val="无间隔 Char"/>
    <w:basedOn w:val="a0"/>
    <w:link w:val="aa"/>
    <w:uiPriority w:val="1"/>
    <w:rsid w:val="00D11071"/>
    <w:rPr>
      <w:rFonts w:eastAsia="微软雅黑"/>
      <w:szCs w:val="22"/>
    </w:rPr>
  </w:style>
  <w:style w:type="paragraph" w:styleId="3">
    <w:name w:val="Body Text Indent 3"/>
    <w:basedOn w:val="a"/>
    <w:link w:val="3Char"/>
    <w:uiPriority w:val="99"/>
    <w:semiHidden/>
    <w:unhideWhenUsed/>
    <w:rsid w:val="00456664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456664"/>
    <w:rPr>
      <w:rFonts w:ascii="Calibri" w:eastAsia="宋体" w:hAnsi="Calibri" w:cs="Times New Roman"/>
      <w:kern w:val="0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BodyTextIndent">
    <w:name w:val="Body Text Indent"/>
    <w:basedOn w:val="Normal"/>
    <w:link w:val="BodyTextIndent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Normal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BodyText2">
    <w:name w:val="Body Text 2"/>
    <w:basedOn w:val="Normal"/>
    <w:link w:val="BodyText2Char"/>
    <w:rsid w:val="00BB49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rsid w:val="000754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213</Words>
  <Characters>1217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Headings</vt:lpstr>
      </vt:variant>
      <vt:variant>
        <vt:i4>10</vt:i4>
      </vt:variant>
    </vt:vector>
  </HeadingPairs>
  <TitlesOfParts>
    <vt:vector size="20" baseType="lpstr">
      <vt:lpstr/>
      <vt:lpstr>北京大学人民医院</vt:lpstr>
      <vt:lpstr>HRP系统运维项目SOW</vt:lpstr>
      <vt:lpstr>一、项目范围	</vt:lpstr>
      <vt:lpstr>二、维护期与维护内容</vt:lpstr>
      <vt:lpstr>2.1维护期</vt:lpstr>
      <vt:lpstr>2.2维护内容</vt:lpstr>
      <vt:lpstr>2.3系统巡检服务</vt:lpstr>
      <vt:lpstr>2.4系统故障响应及处理</vt:lpstr>
      <vt:lpstr>2.5人员及工作要求</vt:lpstr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70</cp:revision>
  <dcterms:created xsi:type="dcterms:W3CDTF">2016-09-09T00:10:00Z</dcterms:created>
  <dcterms:modified xsi:type="dcterms:W3CDTF">2018-06-21T06:34:00Z</dcterms:modified>
</cp:coreProperties>
</file>