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73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216"/>
        <w:gridCol w:w="6090"/>
      </w:tblGrid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7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高档无创呼吸机招标参数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1</w:t>
            </w:r>
            <w:r>
              <w:rPr>
                <w:rFonts w:ascii="SimSun-Identity-H" w:eastAsia="SimSun-Identity-H" w:hAnsi="SimSun-Identity-H" w:cs="SimSun-Identity-H"/>
                <w:kern w:val="0"/>
                <w:lang w:val="zh-TW" w:eastAsia="zh-TW"/>
              </w:rPr>
              <w:t>、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适用病人：成人儿童</w:t>
            </w:r>
            <w:r>
              <w:rPr>
                <w:rFonts w:ascii="宋体" w:eastAsia="宋体" w:hAnsi="宋体" w:cs="宋体"/>
              </w:rPr>
              <w:t>(</w:t>
            </w:r>
            <w:r>
              <w:rPr>
                <w:rFonts w:ascii="宋体" w:eastAsia="宋体" w:hAnsi="宋体" w:cs="宋体"/>
              </w:rPr>
              <w:t>≥</w:t>
            </w:r>
            <w:r>
              <w:rPr>
                <w:rFonts w:ascii="宋体" w:eastAsia="宋体" w:hAnsi="宋体" w:cs="宋体"/>
              </w:rPr>
              <w:t>20 kg)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2</w:t>
            </w:r>
            <w:r>
              <w:rPr>
                <w:rFonts w:ascii="SimSun-Identity-H" w:eastAsia="SimSun-Identity-H" w:hAnsi="SimSun-Identity-H" w:cs="SimSun-Identity-H"/>
                <w:kern w:val="0"/>
                <w:lang w:val="zh-TW" w:eastAsia="zh-TW"/>
              </w:rPr>
              <w:t>、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通气模式及操作模式：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2.1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持续气道正压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2.2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自主</w:t>
            </w:r>
            <w:r>
              <w:rPr>
                <w:rFonts w:ascii="宋体" w:eastAsia="宋体" w:hAnsi="宋体" w:cs="宋体"/>
              </w:rPr>
              <w:t>/</w:t>
            </w:r>
            <w:r>
              <w:rPr>
                <w:rFonts w:ascii="宋体" w:eastAsia="宋体" w:hAnsi="宋体" w:cs="宋体"/>
                <w:lang w:val="zh-TW" w:eastAsia="zh-TW"/>
              </w:rPr>
              <w:t>备用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2.3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压力控制通气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2.4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平均容量保证压力支持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*2.5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大于</w:t>
            </w:r>
            <w:r>
              <w:rPr>
                <w:rFonts w:ascii="宋体" w:eastAsia="宋体" w:hAnsi="宋体" w:cs="宋体"/>
              </w:rPr>
              <w:t xml:space="preserve">11 </w:t>
            </w:r>
            <w:r>
              <w:rPr>
                <w:rFonts w:ascii="宋体" w:eastAsia="宋体" w:hAnsi="宋体" w:cs="宋体"/>
                <w:lang w:val="zh-TW" w:eastAsia="zh-TW"/>
              </w:rPr>
              <w:t>英寸彩色</w:t>
            </w:r>
            <w:r>
              <w:rPr>
                <w:rFonts w:ascii="宋体" w:eastAsia="宋体" w:hAnsi="宋体" w:cs="宋体"/>
              </w:rPr>
              <w:t xml:space="preserve">LCD </w:t>
            </w:r>
            <w:r>
              <w:rPr>
                <w:rFonts w:ascii="宋体" w:eastAsia="宋体" w:hAnsi="宋体" w:cs="宋体"/>
                <w:lang w:val="zh-TW" w:eastAsia="zh-TW"/>
              </w:rPr>
              <w:t>彩色液晶触摸屏操作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2.6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配备内置电池。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3</w:t>
            </w:r>
            <w:r>
              <w:rPr>
                <w:rFonts w:ascii="SimSun-Identity-H" w:eastAsia="SimSun-Identity-H" w:hAnsi="SimSun-Identity-H" w:cs="SimSun-Identity-H"/>
                <w:kern w:val="0"/>
                <w:lang w:val="zh-TW" w:eastAsia="zh-TW"/>
              </w:rPr>
              <w:t>、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设置：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3.1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</w:rPr>
              <w:t>C-Flex</w:t>
            </w:r>
            <w:r>
              <w:rPr>
                <w:rFonts w:ascii="宋体" w:eastAsia="宋体" w:hAnsi="宋体" w:cs="宋体"/>
                <w:lang w:val="zh-TW" w:eastAsia="zh-TW"/>
              </w:rPr>
              <w:t>：关闭</w:t>
            </w:r>
            <w:r>
              <w:rPr>
                <w:rFonts w:ascii="宋体" w:eastAsia="宋体" w:hAnsi="宋体" w:cs="宋体"/>
              </w:rPr>
              <w:t xml:space="preserve">, 1-3 </w:t>
            </w:r>
            <w:r>
              <w:rPr>
                <w:rFonts w:ascii="宋体" w:eastAsia="宋体" w:hAnsi="宋体" w:cs="宋体"/>
                <w:lang w:val="zh-TW" w:eastAsia="zh-TW"/>
              </w:rPr>
              <w:t>档可调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3.2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</w:rPr>
              <w:t>CPAP</w:t>
            </w:r>
            <w:r>
              <w:rPr>
                <w:rFonts w:ascii="宋体" w:eastAsia="宋体" w:hAnsi="宋体" w:cs="宋体"/>
                <w:lang w:val="zh-TW" w:eastAsia="zh-TW"/>
              </w:rPr>
              <w:t>：</w:t>
            </w:r>
            <w:r>
              <w:rPr>
                <w:rFonts w:ascii="宋体" w:eastAsia="宋体" w:hAnsi="宋体" w:cs="宋体"/>
              </w:rPr>
              <w:t xml:space="preserve">4-25cmH2O </w:t>
            </w:r>
            <w:r>
              <w:rPr>
                <w:rFonts w:ascii="宋体" w:eastAsia="宋体" w:hAnsi="宋体" w:cs="宋体"/>
                <w:lang w:val="zh-TW" w:eastAsia="zh-TW"/>
              </w:rPr>
              <w:t>可调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3.3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</w:rPr>
              <w:t>EPAP</w:t>
            </w:r>
            <w:r>
              <w:rPr>
                <w:rFonts w:ascii="宋体" w:eastAsia="宋体" w:hAnsi="宋体" w:cs="宋体"/>
                <w:lang w:val="zh-TW" w:eastAsia="zh-TW"/>
              </w:rPr>
              <w:t>：</w:t>
            </w:r>
            <w:r>
              <w:rPr>
                <w:rFonts w:ascii="宋体" w:eastAsia="宋体" w:hAnsi="宋体" w:cs="宋体"/>
              </w:rPr>
              <w:t xml:space="preserve">4-25cmH2O </w:t>
            </w:r>
            <w:r>
              <w:rPr>
                <w:rFonts w:ascii="宋体" w:eastAsia="宋体" w:hAnsi="宋体" w:cs="宋体"/>
                <w:lang w:val="zh-TW" w:eastAsia="zh-TW"/>
              </w:rPr>
              <w:t>可调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SimSun-Identity-H" w:eastAsia="SimSun-Identity-H" w:hAnsi="SimSun-Identity-H" w:cs="SimSun-Identity-H"/>
                <w:kern w:val="0"/>
              </w:rPr>
              <w:t>3.4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</w:rPr>
              <w:t>IPAP</w:t>
            </w:r>
            <w:r>
              <w:rPr>
                <w:rFonts w:ascii="宋体" w:eastAsia="宋体" w:hAnsi="宋体" w:cs="宋体"/>
                <w:lang w:val="zh-TW" w:eastAsia="zh-TW"/>
              </w:rPr>
              <w:t>：</w:t>
            </w:r>
            <w:r>
              <w:rPr>
                <w:rFonts w:ascii="宋体" w:eastAsia="宋体" w:hAnsi="宋体" w:cs="宋体"/>
              </w:rPr>
              <w:t xml:space="preserve">4-40cmH2O </w:t>
            </w:r>
            <w:r>
              <w:rPr>
                <w:rFonts w:ascii="宋体" w:eastAsia="宋体" w:hAnsi="宋体" w:cs="宋体"/>
                <w:lang w:val="zh-TW" w:eastAsia="zh-TW"/>
              </w:rPr>
              <w:t>可调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Times New Roman" w:hAnsi="Times New Roman"/>
              </w:rPr>
              <w:t>*3.</w:t>
            </w:r>
            <w:r>
              <w:rPr>
                <w:rFonts w:ascii="Times New Roman" w:hAnsi="Times New Roman"/>
                <w:lang w:val="zh-CN"/>
              </w:rPr>
              <w:t>5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Times New Roman" w:hAnsi="Times New Roman"/>
              </w:rPr>
              <w:t>FiO2</w:t>
            </w:r>
            <w:r>
              <w:rPr>
                <w:rFonts w:ascii="宋体" w:eastAsia="宋体" w:hAnsi="宋体" w:cs="宋体"/>
                <w:lang w:val="zh-TW" w:eastAsia="zh-TW"/>
              </w:rPr>
              <w:t>：</w:t>
            </w:r>
            <w:r>
              <w:rPr>
                <w:rFonts w:ascii="Times New Roman" w:hAnsi="Times New Roman"/>
              </w:rPr>
              <w:t>21%-100%</w:t>
            </w:r>
            <w:r>
              <w:rPr>
                <w:rFonts w:ascii="宋体" w:eastAsia="宋体" w:hAnsi="宋体" w:cs="宋体"/>
                <w:lang w:val="zh-TW" w:eastAsia="zh-TW"/>
              </w:rPr>
              <w:t>连续可调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  <w:lang w:val="zh-CN"/>
              </w:rPr>
              <w:t>3.6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全自动吸气触发和吸气切换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widowControl w:val="0"/>
              <w:jc w:val="center"/>
            </w:pPr>
            <w:r>
              <w:rPr>
                <w:rFonts w:ascii="Times New Roman" w:eastAsia="Cambria" w:hAnsi="Times New Roman" w:cs="Cambria"/>
                <w:kern w:val="2"/>
                <w:sz w:val="21"/>
                <w:szCs w:val="21"/>
                <w:u w:color="000000"/>
              </w:rPr>
              <w:t>4</w:t>
            </w:r>
            <w:r>
              <w:rPr>
                <w:rFonts w:ascii="Cambria" w:eastAsia="Times New Roman" w:hAnsi="Cambria" w:cs="Cambria" w:hint="eastAsia"/>
                <w:kern w:val="2"/>
                <w:sz w:val="21"/>
                <w:szCs w:val="21"/>
                <w:u w:color="000000"/>
              </w:rPr>
              <w:t>、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widowControl w:val="0"/>
              <w:jc w:val="both"/>
            </w:pPr>
            <w:r>
              <w:rPr>
                <w:rFonts w:ascii="Cambria" w:eastAsia="Times New Roman" w:hAnsi="Cambria" w:cs="Cambria" w:hint="eastAsia"/>
                <w:kern w:val="2"/>
                <w:sz w:val="21"/>
                <w:szCs w:val="21"/>
                <w:u w:color="000000"/>
              </w:rPr>
              <w:t>保修：叁年</w:t>
            </w:r>
          </w:p>
        </w:tc>
      </w:tr>
      <w:tr w:rsidR="00066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widowControl w:val="0"/>
              <w:jc w:val="center"/>
            </w:pPr>
            <w:r>
              <w:rPr>
                <w:rFonts w:ascii="Times New Roman" w:eastAsia="Cambria" w:hAnsi="Times New Roman" w:cs="Cambria"/>
                <w:kern w:val="2"/>
                <w:sz w:val="21"/>
                <w:szCs w:val="21"/>
                <w:u w:color="000000"/>
              </w:rPr>
              <w:t>5</w:t>
            </w:r>
            <w:r>
              <w:rPr>
                <w:rFonts w:ascii="Cambria" w:eastAsia="Times New Roman" w:hAnsi="Cambria" w:cs="Cambria" w:hint="eastAsia"/>
                <w:kern w:val="2"/>
                <w:sz w:val="21"/>
                <w:szCs w:val="21"/>
                <w:u w:color="000000"/>
              </w:rPr>
              <w:t>、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6DA5" w:rsidRDefault="006D784F">
            <w:pPr>
              <w:widowControl w:val="0"/>
              <w:jc w:val="both"/>
            </w:pPr>
            <w:r>
              <w:rPr>
                <w:rFonts w:ascii="Cambria" w:eastAsia="Times New Roman" w:hAnsi="Cambria" w:cs="Cambria" w:hint="eastAsia"/>
                <w:kern w:val="2"/>
                <w:sz w:val="21"/>
                <w:szCs w:val="21"/>
                <w:u w:color="000000"/>
              </w:rPr>
              <w:t>到货期：三天</w:t>
            </w:r>
          </w:p>
        </w:tc>
      </w:tr>
    </w:tbl>
    <w:p w:rsidR="00066DA5" w:rsidRDefault="006D784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hint="eastAsia"/>
        </w:rPr>
      </w:pPr>
      <w:r>
        <w:rPr>
          <w:rFonts w:hint="eastAsia"/>
        </w:rPr>
        <w:t>数量：一台。</w:t>
      </w:r>
    </w:p>
    <w:sectPr w:rsidR="00066DA5" w:rsidSect="00066DA5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DA5" w:rsidRDefault="00066DA5" w:rsidP="00066DA5">
      <w:r>
        <w:separator/>
      </w:r>
    </w:p>
  </w:endnote>
  <w:endnote w:type="continuationSeparator" w:id="1">
    <w:p w:rsidR="00066DA5" w:rsidRDefault="00066DA5" w:rsidP="00066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DA5" w:rsidRDefault="00066DA5" w:rsidP="00066DA5">
      <w:r>
        <w:separator/>
      </w:r>
    </w:p>
  </w:footnote>
  <w:footnote w:type="continuationSeparator" w:id="1">
    <w:p w:rsidR="00066DA5" w:rsidRDefault="00066DA5" w:rsidP="00066D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6DA5"/>
    <w:rsid w:val="00066DA5"/>
    <w:rsid w:val="006D7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6DA5"/>
    <w:rPr>
      <w:rFonts w:ascii="Helvetica" w:hAnsi="Helvetica" w:cs="Arial Unicode MS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6DA5"/>
    <w:rPr>
      <w:u w:val="single"/>
    </w:rPr>
  </w:style>
  <w:style w:type="table" w:customStyle="1" w:styleId="TableNormal">
    <w:name w:val="Table Normal"/>
    <w:rsid w:val="00066D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066DA5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A5">
    <w:name w:val="正文 A"/>
    <w:rsid w:val="00066DA5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Char"/>
    <w:uiPriority w:val="99"/>
    <w:semiHidden/>
    <w:unhideWhenUsed/>
    <w:rsid w:val="006D7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6D784F"/>
    <w:rPr>
      <w:rFonts w:ascii="Helvetica" w:hAnsi="Helvetica" w:cs="Arial Unicode MS"/>
      <w:color w:val="000000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6D78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6D784F"/>
    <w:rPr>
      <w:rFonts w:ascii="Helvetica" w:hAnsi="Helvetica" w:cs="Arial Unicode MS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赵超颖</cp:lastModifiedBy>
  <cp:revision>2</cp:revision>
  <dcterms:created xsi:type="dcterms:W3CDTF">2016-12-23T07:10:00Z</dcterms:created>
  <dcterms:modified xsi:type="dcterms:W3CDTF">2016-12-23T07:10:00Z</dcterms:modified>
</cp:coreProperties>
</file>