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FE0" w:rsidRDefault="00D556DA" w:rsidP="00520C9E">
      <w:pPr>
        <w:ind w:firstLineChars="1200" w:firstLine="3373"/>
        <w:rPr>
          <w:rFonts w:hint="eastAsia"/>
          <w:b/>
          <w:bCs/>
          <w:sz w:val="28"/>
        </w:rPr>
      </w:pPr>
      <w:r>
        <w:rPr>
          <w:rFonts w:hint="eastAsia"/>
          <w:b/>
          <w:bCs/>
          <w:sz w:val="28"/>
        </w:rPr>
        <w:t>超低温冰箱</w:t>
      </w:r>
    </w:p>
    <w:p w:rsidR="00503A9C" w:rsidRPr="0046005E" w:rsidRDefault="0046005E" w:rsidP="00503A9C">
      <w:r w:rsidRPr="0046005E">
        <w:rPr>
          <w:rFonts w:hint="eastAsia"/>
        </w:rPr>
        <w:tab/>
      </w:r>
    </w:p>
    <w:p w:rsidR="0046005E" w:rsidRPr="0046005E" w:rsidRDefault="0046005E" w:rsidP="0046005E">
      <w:pPr>
        <w:rPr>
          <w:rFonts w:hint="eastAsia"/>
        </w:rPr>
      </w:pPr>
    </w:p>
    <w:p w:rsidR="00D556DA" w:rsidRDefault="00D556DA">
      <w:pPr>
        <w:numPr>
          <w:ilvl w:val="0"/>
          <w:numId w:val="1"/>
        </w:numPr>
        <w:rPr>
          <w:rFonts w:hint="eastAsia"/>
          <w:b/>
          <w:bCs/>
        </w:rPr>
      </w:pPr>
      <w:r>
        <w:rPr>
          <w:rFonts w:hint="eastAsia"/>
          <w:b/>
          <w:bCs/>
        </w:rPr>
        <w:t>工作条件：</w:t>
      </w:r>
    </w:p>
    <w:p w:rsidR="00D556DA" w:rsidRDefault="00D556DA">
      <w:pPr>
        <w:numPr>
          <w:ilvl w:val="1"/>
          <w:numId w:val="1"/>
        </w:num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常温常湿条件</w:t>
      </w:r>
    </w:p>
    <w:p w:rsidR="00D556DA" w:rsidRDefault="00D556DA">
      <w:pPr>
        <w:numPr>
          <w:ilvl w:val="0"/>
          <w:numId w:val="1"/>
        </w:numPr>
        <w:rPr>
          <w:rFonts w:hint="eastAsia"/>
          <w:b/>
          <w:bCs/>
        </w:rPr>
      </w:pPr>
      <w:r>
        <w:rPr>
          <w:rFonts w:hint="eastAsia"/>
          <w:b/>
          <w:bCs/>
        </w:rPr>
        <w:t>主要技术指标</w:t>
      </w:r>
    </w:p>
    <w:p w:rsidR="00CB6E30" w:rsidRDefault="00CB6E30">
      <w:pPr>
        <w:ind w:firstLineChars="150" w:firstLine="315"/>
        <w:rPr>
          <w:rFonts w:ascii="宋体" w:hAnsi="宋体" w:hint="eastAsia"/>
        </w:rPr>
      </w:pPr>
      <w:r>
        <w:rPr>
          <w:rFonts w:hint="eastAsia"/>
        </w:rPr>
        <w:t>*2.1</w:t>
      </w:r>
      <w:r>
        <w:rPr>
          <w:rFonts w:hint="eastAsia"/>
        </w:rPr>
        <w:t>温度控制范围：</w:t>
      </w:r>
      <w:smartTag w:uri="urn:schemas-microsoft-com:office:smarttags" w:element="chmetcnv">
        <w:smartTagPr>
          <w:attr w:name="UnitName" w:val="℃"/>
          <w:attr w:name="SourceValue" w:val="50"/>
          <w:attr w:name="HasSpace" w:val="False"/>
          <w:attr w:name="Negative" w:val="True"/>
          <w:attr w:name="NumberType" w:val="1"/>
          <w:attr w:name="TCSC" w:val="0"/>
        </w:smartTagPr>
        <w:r>
          <w:rPr>
            <w:rFonts w:hint="eastAsia"/>
          </w:rPr>
          <w:t>-50</w:t>
        </w:r>
        <w:r>
          <w:rPr>
            <w:rFonts w:ascii="宋体" w:hAnsi="宋体" w:hint="eastAsia"/>
          </w:rPr>
          <w:t>℃</w:t>
        </w:r>
      </w:smartTag>
      <w:r>
        <w:rPr>
          <w:rFonts w:hint="eastAsia"/>
        </w:rPr>
        <w:t>—</w:t>
      </w:r>
      <w:r>
        <w:rPr>
          <w:rFonts w:hint="eastAsia"/>
        </w:rPr>
        <w:t>-86</w:t>
      </w:r>
      <w:r>
        <w:rPr>
          <w:rFonts w:ascii="宋体" w:hAnsi="宋体" w:hint="eastAsia"/>
        </w:rPr>
        <w:t>℃</w:t>
      </w:r>
    </w:p>
    <w:p w:rsidR="00D556DA" w:rsidRDefault="00D556DA">
      <w:pPr>
        <w:ind w:firstLineChars="150" w:firstLine="315"/>
        <w:rPr>
          <w:rFonts w:hint="eastAsia"/>
        </w:rPr>
      </w:pPr>
      <w:r>
        <w:rPr>
          <w:rFonts w:hint="eastAsia"/>
        </w:rPr>
        <w:t>*2.</w:t>
      </w:r>
      <w:r w:rsidR="00CB6E30">
        <w:rPr>
          <w:rFonts w:hint="eastAsia"/>
        </w:rPr>
        <w:t>2</w:t>
      </w:r>
      <w:r>
        <w:rPr>
          <w:rFonts w:hint="eastAsia"/>
        </w:rPr>
        <w:t>材料：外壁采用彩</w:t>
      </w:r>
      <w:r w:rsidR="00015F76">
        <w:rPr>
          <w:rFonts w:hint="eastAsia"/>
        </w:rPr>
        <w:t>色</w:t>
      </w:r>
      <w:r>
        <w:rPr>
          <w:rFonts w:hint="eastAsia"/>
        </w:rPr>
        <w:t>涂</w:t>
      </w:r>
      <w:r w:rsidR="00015F76">
        <w:rPr>
          <w:rFonts w:hint="eastAsia"/>
        </w:rPr>
        <w:t>层</w:t>
      </w:r>
      <w:r>
        <w:rPr>
          <w:rFonts w:hint="eastAsia"/>
        </w:rPr>
        <w:t>钢板，内壁的隔热材料真空隔发泡保温层（</w:t>
      </w:r>
      <w:r>
        <w:rPr>
          <w:rFonts w:hint="eastAsia"/>
        </w:rPr>
        <w:t>VIP</w:t>
      </w:r>
      <w:r>
        <w:rPr>
          <w:rFonts w:hint="eastAsia"/>
        </w:rPr>
        <w:t>）；</w:t>
      </w:r>
    </w:p>
    <w:p w:rsidR="00D556DA" w:rsidRDefault="00D556DA">
      <w:pPr>
        <w:ind w:firstLineChars="200" w:firstLine="420"/>
        <w:rPr>
          <w:rFonts w:hint="eastAsia"/>
        </w:rPr>
      </w:pPr>
      <w:r>
        <w:rPr>
          <w:rFonts w:hint="eastAsia"/>
        </w:rPr>
        <w:t>2.</w:t>
      </w:r>
      <w:r w:rsidR="00CB6E30">
        <w:rPr>
          <w:rFonts w:hint="eastAsia"/>
        </w:rPr>
        <w:t>3</w:t>
      </w:r>
      <w:r>
        <w:rPr>
          <w:rFonts w:hint="eastAsia"/>
        </w:rPr>
        <w:t>压缩机：采用双全封闭压缩机控制，联级启动</w:t>
      </w:r>
    </w:p>
    <w:p w:rsidR="00D556DA" w:rsidRDefault="00D556DA">
      <w:pPr>
        <w:rPr>
          <w:rFonts w:hint="eastAsia"/>
        </w:rPr>
      </w:pPr>
      <w:r>
        <w:rPr>
          <w:rFonts w:hint="eastAsia"/>
        </w:rPr>
        <w:t xml:space="preserve">    2.</w:t>
      </w:r>
      <w:r w:rsidR="00CB6E30">
        <w:rPr>
          <w:rFonts w:hint="eastAsia"/>
        </w:rPr>
        <w:t>4</w:t>
      </w:r>
      <w:r>
        <w:rPr>
          <w:rFonts w:hint="eastAsia"/>
        </w:rPr>
        <w:t>制冷剂：采用完全无氟的制冷剂</w:t>
      </w:r>
    </w:p>
    <w:p w:rsidR="00D556DA" w:rsidRDefault="00D556DA">
      <w:pPr>
        <w:rPr>
          <w:rFonts w:hint="eastAsia"/>
        </w:rPr>
      </w:pPr>
      <w:r>
        <w:rPr>
          <w:rFonts w:hint="eastAsia"/>
        </w:rPr>
        <w:t xml:space="preserve">   *2.</w:t>
      </w:r>
      <w:r w:rsidR="00CB6E30">
        <w:rPr>
          <w:rFonts w:hint="eastAsia"/>
        </w:rPr>
        <w:t>5</w:t>
      </w:r>
      <w:r>
        <w:rPr>
          <w:rFonts w:hint="eastAsia"/>
        </w:rPr>
        <w:t>容积：</w:t>
      </w:r>
      <w:r w:rsidR="00520C9E">
        <w:rPr>
          <w:rFonts w:hint="eastAsia"/>
        </w:rPr>
        <w:t xml:space="preserve"> </w:t>
      </w:r>
      <w:r w:rsidR="00E1559B">
        <w:rPr>
          <w:rFonts w:hint="eastAsia"/>
        </w:rPr>
        <w:t>7</w:t>
      </w:r>
      <w:r w:rsidR="00CB3655">
        <w:rPr>
          <w:rFonts w:hint="eastAsia"/>
        </w:rPr>
        <w:t>28L</w:t>
      </w:r>
      <w:r w:rsidR="00693E9B">
        <w:rPr>
          <w:rFonts w:hint="eastAsia"/>
        </w:rPr>
        <w:t>以上</w:t>
      </w:r>
    </w:p>
    <w:p w:rsidR="00D556DA" w:rsidRDefault="006349F1">
      <w:pPr>
        <w:rPr>
          <w:rFonts w:hint="eastAsia"/>
        </w:rPr>
      </w:pPr>
      <w:r>
        <w:rPr>
          <w:rFonts w:hint="eastAsia"/>
        </w:rPr>
        <w:t xml:space="preserve">   *</w:t>
      </w:r>
      <w:r w:rsidR="000F72CE">
        <w:rPr>
          <w:rFonts w:hint="eastAsia"/>
        </w:rPr>
        <w:t>2.</w:t>
      </w:r>
      <w:r w:rsidR="00CB6E30">
        <w:rPr>
          <w:rFonts w:hint="eastAsia"/>
        </w:rPr>
        <w:t>6</w:t>
      </w:r>
      <w:r w:rsidR="00F70BD0">
        <w:rPr>
          <w:rFonts w:hint="eastAsia"/>
        </w:rPr>
        <w:t xml:space="preserve"> </w:t>
      </w:r>
      <w:r w:rsidR="000F72CE">
        <w:rPr>
          <w:rFonts w:hint="eastAsia"/>
        </w:rPr>
        <w:t>外部尺寸：</w:t>
      </w:r>
      <w:r>
        <w:rPr>
          <w:rFonts w:hint="eastAsia"/>
        </w:rPr>
        <w:t>≤</w:t>
      </w:r>
      <w:r w:rsidR="000F72CE">
        <w:rPr>
          <w:rFonts w:hint="eastAsia"/>
        </w:rPr>
        <w:t>1010x875x2010mm</w:t>
      </w:r>
      <w:r>
        <w:rPr>
          <w:rFonts w:hint="eastAsia"/>
        </w:rPr>
        <w:t xml:space="preserve">   </w:t>
      </w:r>
      <w:r w:rsidR="000F72CE">
        <w:rPr>
          <w:rFonts w:hint="eastAsia"/>
        </w:rPr>
        <w:t>内部尺寸：</w:t>
      </w:r>
      <w:r w:rsidR="000F72CE">
        <w:rPr>
          <w:rFonts w:hint="eastAsia"/>
        </w:rPr>
        <w:t>870x600x</w:t>
      </w:r>
      <w:r>
        <w:rPr>
          <w:rFonts w:hint="eastAsia"/>
        </w:rPr>
        <w:t>1400</w:t>
      </w:r>
      <w:r w:rsidR="000F72CE">
        <w:rPr>
          <w:rFonts w:hint="eastAsia"/>
        </w:rPr>
        <w:t>mm</w:t>
      </w:r>
    </w:p>
    <w:p w:rsidR="00D556DA" w:rsidRDefault="00D556DA">
      <w:pPr>
        <w:rPr>
          <w:rFonts w:hint="eastAsia"/>
        </w:rPr>
      </w:pPr>
      <w:r>
        <w:rPr>
          <w:rFonts w:hint="eastAsia"/>
        </w:rPr>
        <w:t xml:space="preserve">   2.7</w:t>
      </w:r>
      <w:r>
        <w:rPr>
          <w:rFonts w:hint="eastAsia"/>
        </w:rPr>
        <w:t>门：外门</w:t>
      </w:r>
      <w:r>
        <w:rPr>
          <w:rFonts w:hint="eastAsia"/>
        </w:rPr>
        <w:t>1</w:t>
      </w:r>
      <w:r>
        <w:rPr>
          <w:rFonts w:hint="eastAsia"/>
        </w:rPr>
        <w:t>个，内门</w:t>
      </w:r>
      <w:r>
        <w:rPr>
          <w:rFonts w:hint="eastAsia"/>
        </w:rPr>
        <w:t>2</w:t>
      </w:r>
      <w:r>
        <w:rPr>
          <w:rFonts w:hint="eastAsia"/>
        </w:rPr>
        <w:t>个</w:t>
      </w:r>
      <w:r>
        <w:rPr>
          <w:rFonts w:hint="eastAsia"/>
        </w:rPr>
        <w:t>,</w:t>
      </w:r>
      <w:r>
        <w:rPr>
          <w:rFonts w:hint="eastAsia"/>
        </w:rPr>
        <w:t>分四层</w:t>
      </w:r>
    </w:p>
    <w:p w:rsidR="00D556DA" w:rsidRDefault="00D556DA">
      <w:pPr>
        <w:rPr>
          <w:rFonts w:hint="eastAsia"/>
        </w:rPr>
      </w:pPr>
      <w:r>
        <w:rPr>
          <w:rFonts w:hint="eastAsia"/>
        </w:rPr>
        <w:t xml:space="preserve">   2.8</w:t>
      </w:r>
      <w:r>
        <w:rPr>
          <w:rFonts w:hint="eastAsia"/>
        </w:rPr>
        <w:t>锁：带有内锁一个，钥匙两把，还可以自己加挂锁，双重保险</w:t>
      </w:r>
    </w:p>
    <w:p w:rsidR="00D556DA" w:rsidRDefault="00D556DA">
      <w:pPr>
        <w:rPr>
          <w:rFonts w:hint="eastAsia"/>
        </w:rPr>
      </w:pPr>
      <w:r>
        <w:rPr>
          <w:rFonts w:hint="eastAsia"/>
        </w:rPr>
        <w:t xml:space="preserve">   2.9</w:t>
      </w:r>
      <w:r>
        <w:rPr>
          <w:rFonts w:hint="eastAsia"/>
        </w:rPr>
        <w:t>报警装置：带有温度报警、过滤器报警、电源异常报警、开关门状态报警、断电后</w:t>
      </w:r>
      <w:r w:rsidR="00E1559B">
        <w:rPr>
          <w:rFonts w:hint="eastAsia"/>
        </w:rPr>
        <w:t>蓄电池报警等，并可以接远程报警端子，通过网络对冰箱进行远程监控</w:t>
      </w:r>
      <w:r>
        <w:rPr>
          <w:rFonts w:hint="eastAsia"/>
        </w:rPr>
        <w:t>，还具有自我故障诊断功能</w:t>
      </w:r>
    </w:p>
    <w:p w:rsidR="00D556DA" w:rsidRDefault="00D556DA">
      <w:pPr>
        <w:rPr>
          <w:rFonts w:hint="eastAsia"/>
        </w:rPr>
      </w:pPr>
      <w:r>
        <w:rPr>
          <w:rFonts w:hint="eastAsia"/>
        </w:rPr>
        <w:t xml:space="preserve">   2.10</w:t>
      </w:r>
      <w:r>
        <w:rPr>
          <w:rFonts w:hint="eastAsia"/>
        </w:rPr>
        <w:t>温度显示：微电脑处理器控制的温度显示控制面板；并可以显示机器目前工作状态</w:t>
      </w:r>
      <w:r w:rsidR="00520C9E">
        <w:rPr>
          <w:rFonts w:hint="eastAsia"/>
        </w:rPr>
        <w:t>，能提供蓄电池和风扇电机更换通知。</w:t>
      </w:r>
    </w:p>
    <w:p w:rsidR="00D556DA" w:rsidRDefault="00520C9E">
      <w:pPr>
        <w:rPr>
          <w:rFonts w:hint="eastAsia"/>
        </w:rPr>
      </w:pPr>
      <w:r>
        <w:rPr>
          <w:rFonts w:hint="eastAsia"/>
        </w:rPr>
        <w:t xml:space="preserve">   2.11</w:t>
      </w:r>
      <w:r>
        <w:rPr>
          <w:rFonts w:hint="eastAsia"/>
        </w:rPr>
        <w:t>采用鹰嘴式内门锁扣，可将内门紧密贴合在保存箱框架上，可单手操作的外门把手可另行加锁，更加方便。</w:t>
      </w:r>
    </w:p>
    <w:p w:rsidR="000B0482" w:rsidRDefault="000B0482">
      <w:pPr>
        <w:rPr>
          <w:rFonts w:hint="eastAsia"/>
        </w:rPr>
      </w:pPr>
      <w:r>
        <w:rPr>
          <w:rFonts w:hint="eastAsia"/>
        </w:rPr>
        <w:t xml:space="preserve">   2.12</w:t>
      </w:r>
      <w:r>
        <w:rPr>
          <w:rFonts w:hint="eastAsia"/>
        </w:rPr>
        <w:t>冷凝器过滤网安装在前面板的右下侧，方便过滤网的拆卸和清洗。</w:t>
      </w:r>
    </w:p>
    <w:p w:rsidR="00D556DA" w:rsidRDefault="00D556DA">
      <w:pPr>
        <w:rPr>
          <w:rFonts w:hint="eastAsia"/>
        </w:rPr>
      </w:pPr>
      <w:r>
        <w:rPr>
          <w:rFonts w:hint="eastAsia"/>
        </w:rPr>
        <w:t xml:space="preserve">   *2.1</w:t>
      </w:r>
      <w:r w:rsidR="000B0482">
        <w:rPr>
          <w:rFonts w:hint="eastAsia"/>
        </w:rPr>
        <w:t>3</w:t>
      </w:r>
      <w:r>
        <w:rPr>
          <w:rFonts w:hint="eastAsia"/>
        </w:rPr>
        <w:t>耗电量：</w:t>
      </w:r>
      <w:r w:rsidR="00520C9E">
        <w:rPr>
          <w:rFonts w:hint="eastAsia"/>
        </w:rPr>
        <w:t>≤</w:t>
      </w:r>
      <w:r>
        <w:rPr>
          <w:rFonts w:hint="eastAsia"/>
        </w:rPr>
        <w:t>1</w:t>
      </w:r>
      <w:r w:rsidR="00015F76">
        <w:rPr>
          <w:rFonts w:hint="eastAsia"/>
        </w:rPr>
        <w:t>10</w:t>
      </w:r>
      <w:r>
        <w:rPr>
          <w:rFonts w:hint="eastAsia"/>
        </w:rPr>
        <w:t>0W</w:t>
      </w:r>
    </w:p>
    <w:p w:rsidR="00D556DA" w:rsidRDefault="00D556DA">
      <w:pPr>
        <w:rPr>
          <w:rFonts w:hint="eastAsia"/>
        </w:rPr>
      </w:pPr>
      <w:r>
        <w:rPr>
          <w:rFonts w:hint="eastAsia"/>
        </w:rPr>
        <w:t xml:space="preserve">    2.</w:t>
      </w:r>
      <w:r w:rsidR="00520C9E">
        <w:rPr>
          <w:rFonts w:hint="eastAsia"/>
        </w:rPr>
        <w:t>1</w:t>
      </w:r>
      <w:r w:rsidR="000B0482">
        <w:rPr>
          <w:rFonts w:hint="eastAsia"/>
        </w:rPr>
        <w:t>4</w:t>
      </w:r>
      <w:r>
        <w:rPr>
          <w:rFonts w:hint="eastAsia"/>
        </w:rPr>
        <w:t>噪音小于</w:t>
      </w:r>
      <w:r>
        <w:rPr>
          <w:rFonts w:hint="eastAsia"/>
        </w:rPr>
        <w:t>55</w:t>
      </w:r>
      <w:r>
        <w:rPr>
          <w:rFonts w:hint="eastAsia"/>
        </w:rPr>
        <w:t>分贝</w:t>
      </w:r>
    </w:p>
    <w:p w:rsidR="00D556DA" w:rsidRDefault="00D556DA">
      <w:pPr>
        <w:rPr>
          <w:rFonts w:hint="eastAsia"/>
        </w:rPr>
      </w:pPr>
      <w:r>
        <w:rPr>
          <w:rFonts w:hint="eastAsia"/>
          <w:b/>
          <w:bCs/>
        </w:rPr>
        <w:t xml:space="preserve">3   </w:t>
      </w:r>
      <w:r>
        <w:rPr>
          <w:rFonts w:hint="eastAsia"/>
          <w:b/>
          <w:bCs/>
        </w:rPr>
        <w:t>标准配置</w:t>
      </w:r>
      <w:r>
        <w:rPr>
          <w:rFonts w:hint="eastAsia"/>
        </w:rPr>
        <w:t>：</w:t>
      </w:r>
    </w:p>
    <w:p w:rsidR="00D556DA" w:rsidRDefault="00D556DA">
      <w:pPr>
        <w:rPr>
          <w:rFonts w:hint="eastAsia"/>
        </w:rPr>
      </w:pPr>
      <w:r>
        <w:rPr>
          <w:rFonts w:hint="eastAsia"/>
        </w:rPr>
        <w:t xml:space="preserve">    3.1</w:t>
      </w:r>
      <w:r>
        <w:rPr>
          <w:rFonts w:hint="eastAsia"/>
        </w:rPr>
        <w:t>超低温冰箱</w:t>
      </w:r>
      <w:r>
        <w:rPr>
          <w:rFonts w:hint="eastAsia"/>
        </w:rPr>
        <w:t xml:space="preserve">                    1</w:t>
      </w:r>
      <w:r>
        <w:rPr>
          <w:rFonts w:hint="eastAsia"/>
        </w:rPr>
        <w:t>个</w:t>
      </w:r>
    </w:p>
    <w:p w:rsidR="00D556DA" w:rsidRDefault="00D556DA">
      <w:pPr>
        <w:rPr>
          <w:rFonts w:hint="eastAsia"/>
        </w:rPr>
      </w:pPr>
      <w:r>
        <w:rPr>
          <w:rFonts w:hint="eastAsia"/>
        </w:rPr>
        <w:t xml:space="preserve">    3.2</w:t>
      </w:r>
      <w:r>
        <w:rPr>
          <w:rFonts w:hint="eastAsia"/>
        </w:rPr>
        <w:t>冰铲</w:t>
      </w:r>
      <w:r>
        <w:rPr>
          <w:rFonts w:hint="eastAsia"/>
        </w:rPr>
        <w:t xml:space="preserve">                          1</w:t>
      </w:r>
      <w:r>
        <w:rPr>
          <w:rFonts w:hint="eastAsia"/>
        </w:rPr>
        <w:t>把</w:t>
      </w:r>
    </w:p>
    <w:p w:rsidR="00D556DA" w:rsidRDefault="00D556DA">
      <w:pPr>
        <w:ind w:firstLine="435"/>
        <w:rPr>
          <w:rFonts w:hint="eastAsia"/>
        </w:rPr>
      </w:pPr>
      <w:r>
        <w:rPr>
          <w:rFonts w:hint="eastAsia"/>
        </w:rPr>
        <w:t>3.3</w:t>
      </w:r>
      <w:r>
        <w:rPr>
          <w:rFonts w:hint="eastAsia"/>
        </w:rPr>
        <w:t>钥匙</w:t>
      </w:r>
      <w:r>
        <w:rPr>
          <w:rFonts w:hint="eastAsia"/>
        </w:rPr>
        <w:t xml:space="preserve">                          </w:t>
      </w:r>
      <w:r>
        <w:rPr>
          <w:rFonts w:hint="eastAsia"/>
        </w:rPr>
        <w:t>两把</w:t>
      </w:r>
    </w:p>
    <w:p w:rsidR="00520C9E" w:rsidRDefault="00520C9E">
      <w:pPr>
        <w:ind w:firstLine="435"/>
        <w:rPr>
          <w:rFonts w:hint="eastAsia"/>
        </w:rPr>
      </w:pPr>
      <w:r>
        <w:rPr>
          <w:rFonts w:hint="eastAsia"/>
        </w:rPr>
        <w:t>3.3</w:t>
      </w:r>
      <w:r w:rsidR="006349F1">
        <w:rPr>
          <w:rFonts w:hint="eastAsia"/>
        </w:rPr>
        <w:t>不锈钢隔板</w:t>
      </w:r>
      <w:r w:rsidR="006349F1">
        <w:rPr>
          <w:rFonts w:hint="eastAsia"/>
        </w:rPr>
        <w:t xml:space="preserve">                    3</w:t>
      </w:r>
      <w:r w:rsidR="006349F1">
        <w:rPr>
          <w:rFonts w:hint="eastAsia"/>
        </w:rPr>
        <w:t>块</w:t>
      </w:r>
    </w:p>
    <w:p w:rsidR="00D556DA" w:rsidRDefault="009127E8">
      <w:pPr>
        <w:numPr>
          <w:ilvl w:val="0"/>
          <w:numId w:val="2"/>
        </w:numPr>
        <w:rPr>
          <w:rFonts w:hint="eastAsia"/>
        </w:rPr>
      </w:pPr>
      <w:r>
        <w:rPr>
          <w:rFonts w:hint="eastAsia"/>
          <w:b/>
          <w:bCs/>
        </w:rPr>
        <w:t>资质文件</w:t>
      </w:r>
    </w:p>
    <w:p w:rsidR="00D556DA" w:rsidRDefault="009127E8" w:rsidP="009127E8">
      <w:pPr>
        <w:ind w:left="360"/>
        <w:rPr>
          <w:rFonts w:hint="eastAsia"/>
          <w:bCs/>
        </w:rPr>
      </w:pPr>
      <w:r>
        <w:rPr>
          <w:rFonts w:hint="eastAsia"/>
          <w:bCs/>
        </w:rPr>
        <w:t xml:space="preserve">4.1 </w:t>
      </w:r>
      <w:r>
        <w:rPr>
          <w:rFonts w:hint="eastAsia"/>
          <w:bCs/>
        </w:rPr>
        <w:t>提供制造商正式出具的授权。</w:t>
      </w:r>
    </w:p>
    <w:p w:rsidR="009127E8" w:rsidRPr="009127E8" w:rsidRDefault="009127E8" w:rsidP="009127E8">
      <w:pPr>
        <w:ind w:left="360"/>
        <w:rPr>
          <w:rFonts w:hint="eastAsia"/>
        </w:rPr>
      </w:pPr>
      <w:r>
        <w:rPr>
          <w:rFonts w:hint="eastAsia"/>
          <w:bCs/>
        </w:rPr>
        <w:t xml:space="preserve">4.2 </w:t>
      </w:r>
      <w:r>
        <w:rPr>
          <w:rFonts w:hint="eastAsia"/>
          <w:bCs/>
        </w:rPr>
        <w:t>投标商具有外贸代理资质，提供“对外贸易经营者备案登记表”。</w:t>
      </w:r>
    </w:p>
    <w:p w:rsidR="00D556DA" w:rsidRDefault="00D556DA">
      <w:pPr>
        <w:numPr>
          <w:ilvl w:val="0"/>
          <w:numId w:val="2"/>
        </w:numPr>
        <w:rPr>
          <w:rFonts w:hint="eastAsia"/>
        </w:rPr>
      </w:pPr>
      <w:r>
        <w:rPr>
          <w:rFonts w:hint="eastAsia"/>
          <w:b/>
          <w:bCs/>
        </w:rPr>
        <w:t>技术资料</w:t>
      </w:r>
      <w:r>
        <w:rPr>
          <w:rFonts w:hint="eastAsia"/>
        </w:rPr>
        <w:t>：</w:t>
      </w:r>
    </w:p>
    <w:p w:rsidR="00D556DA" w:rsidRDefault="00D556DA">
      <w:pPr>
        <w:ind w:firstLineChars="200" w:firstLine="420"/>
        <w:rPr>
          <w:rFonts w:hint="eastAsia"/>
        </w:rPr>
      </w:pPr>
      <w:r>
        <w:rPr>
          <w:rFonts w:hint="eastAsia"/>
        </w:rPr>
        <w:t>详细的英文说明书和操作指南，以及仪器维护的有关资料</w:t>
      </w:r>
    </w:p>
    <w:p w:rsidR="00D556DA" w:rsidRDefault="00D556DA">
      <w:pPr>
        <w:numPr>
          <w:ilvl w:val="0"/>
          <w:numId w:val="2"/>
        </w:numPr>
        <w:rPr>
          <w:rFonts w:hint="eastAsia"/>
          <w:b/>
          <w:bCs/>
        </w:rPr>
      </w:pPr>
      <w:r>
        <w:rPr>
          <w:rFonts w:hint="eastAsia"/>
          <w:b/>
          <w:bCs/>
        </w:rPr>
        <w:t>技术服务和培训</w:t>
      </w:r>
    </w:p>
    <w:p w:rsidR="00D556DA" w:rsidRDefault="00D556DA">
      <w:pPr>
        <w:ind w:firstLineChars="200" w:firstLine="420"/>
        <w:rPr>
          <w:rFonts w:hint="eastAsia"/>
        </w:rPr>
      </w:pPr>
      <w:r>
        <w:rPr>
          <w:rFonts w:hint="eastAsia"/>
        </w:rPr>
        <w:t>卖方须到买方提供的现场免费安装调试，并进行操作试验，直到运转正常，为买方的使用操作人员提供免费的操作及维护培训。</w:t>
      </w:r>
    </w:p>
    <w:p w:rsidR="00D556DA" w:rsidRDefault="00D556DA">
      <w:pPr>
        <w:numPr>
          <w:ilvl w:val="0"/>
          <w:numId w:val="2"/>
        </w:numPr>
        <w:rPr>
          <w:rFonts w:hint="eastAsia"/>
          <w:b/>
          <w:bCs/>
        </w:rPr>
      </w:pPr>
      <w:r>
        <w:rPr>
          <w:rFonts w:hint="eastAsia"/>
          <w:b/>
          <w:bCs/>
        </w:rPr>
        <w:t>质量保证：</w:t>
      </w:r>
    </w:p>
    <w:p w:rsidR="00D556DA" w:rsidRDefault="00D556DA">
      <w:pPr>
        <w:ind w:firstLineChars="200" w:firstLine="420"/>
        <w:rPr>
          <w:rFonts w:hint="eastAsia"/>
        </w:rPr>
      </w:pPr>
      <w:r>
        <w:rPr>
          <w:rFonts w:hint="eastAsia"/>
        </w:rPr>
        <w:t>测试试验合格后，整机保修</w:t>
      </w:r>
      <w:r w:rsidR="006349F1">
        <w:rPr>
          <w:rFonts w:hint="eastAsia"/>
        </w:rPr>
        <w:t>3</w:t>
      </w:r>
      <w:r>
        <w:rPr>
          <w:rFonts w:hint="eastAsia"/>
        </w:rPr>
        <w:t>年，压缩机保修</w:t>
      </w:r>
      <w:r w:rsidR="009127E8">
        <w:rPr>
          <w:rFonts w:hint="eastAsia"/>
        </w:rPr>
        <w:t>5</w:t>
      </w:r>
      <w:r>
        <w:rPr>
          <w:rFonts w:hint="eastAsia"/>
        </w:rPr>
        <w:t>年；如果客户需要维修，通知维修中心后，</w:t>
      </w:r>
      <w:r w:rsidR="009127E8">
        <w:rPr>
          <w:rFonts w:hint="eastAsia"/>
        </w:rPr>
        <w:t>12</w:t>
      </w:r>
      <w:r>
        <w:rPr>
          <w:rFonts w:hint="eastAsia"/>
        </w:rPr>
        <w:t>小时内有响应，</w:t>
      </w:r>
      <w:r w:rsidR="009127E8">
        <w:rPr>
          <w:rFonts w:hint="eastAsia"/>
        </w:rPr>
        <w:t>24</w:t>
      </w:r>
      <w:r>
        <w:rPr>
          <w:rFonts w:hint="eastAsia"/>
        </w:rPr>
        <w:t>小时内赶到现场。</w:t>
      </w:r>
    </w:p>
    <w:p w:rsidR="009127E8" w:rsidRDefault="009127E8">
      <w:pPr>
        <w:rPr>
          <w:rFonts w:hint="eastAsia"/>
        </w:rPr>
      </w:pPr>
    </w:p>
    <w:p w:rsidR="00D556DA" w:rsidRDefault="00D556DA">
      <w:pPr>
        <w:rPr>
          <w:rFonts w:hint="eastAsia"/>
        </w:rPr>
      </w:pPr>
      <w:r>
        <w:rPr>
          <w:rFonts w:hint="eastAsia"/>
        </w:rPr>
        <w:t>注：带</w:t>
      </w:r>
      <w:r>
        <w:rPr>
          <w:rFonts w:hint="eastAsia"/>
        </w:rPr>
        <w:t>*</w:t>
      </w:r>
      <w:r>
        <w:rPr>
          <w:rFonts w:hint="eastAsia"/>
        </w:rPr>
        <w:t>的为重要的必须满足的指标</w:t>
      </w:r>
    </w:p>
    <w:p w:rsidR="00503A9C" w:rsidRDefault="00BC3A52">
      <w:pPr>
        <w:rPr>
          <w:rFonts w:hint="eastAsia"/>
        </w:rPr>
      </w:pPr>
      <w:r>
        <w:rPr>
          <w:rFonts w:hint="eastAsia"/>
        </w:rPr>
        <w:t>数量：两台</w:t>
      </w:r>
    </w:p>
    <w:sectPr w:rsidR="00503A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7E83" w:rsidRDefault="006C7E83" w:rsidP="00693E9B">
      <w:r>
        <w:separator/>
      </w:r>
    </w:p>
  </w:endnote>
  <w:endnote w:type="continuationSeparator" w:id="1">
    <w:p w:rsidR="006C7E83" w:rsidRDefault="006C7E83" w:rsidP="00693E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7E83" w:rsidRDefault="006C7E83" w:rsidP="00693E9B">
      <w:r>
        <w:separator/>
      </w:r>
    </w:p>
  </w:footnote>
  <w:footnote w:type="continuationSeparator" w:id="1">
    <w:p w:rsidR="006C7E83" w:rsidRDefault="006C7E83" w:rsidP="00693E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B131D"/>
    <w:multiLevelType w:val="hybridMultilevel"/>
    <w:tmpl w:val="B082079E"/>
    <w:lvl w:ilvl="0" w:tplc="200024F8">
      <w:start w:val="4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BDE6D62"/>
    <w:multiLevelType w:val="hybridMultilevel"/>
    <w:tmpl w:val="1242E5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F37DB3"/>
    <w:multiLevelType w:val="multilevel"/>
    <w:tmpl w:val="CA8027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eastAsia"/>
      </w:rPr>
    </w:lvl>
  </w:abstractNum>
  <w:abstractNum w:abstractNumId="3">
    <w:nsid w:val="6DD267EE"/>
    <w:multiLevelType w:val="hybridMultilevel"/>
    <w:tmpl w:val="0A68ABF6"/>
    <w:lvl w:ilvl="0" w:tplc="F5B244F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AA586DAE">
      <w:start w:val="1"/>
      <w:numFmt w:val="decimal"/>
      <w:lvlText w:val="%2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559B"/>
    <w:rsid w:val="00015F76"/>
    <w:rsid w:val="000401FC"/>
    <w:rsid w:val="000B0482"/>
    <w:rsid w:val="000D5367"/>
    <w:rsid w:val="000F72CE"/>
    <w:rsid w:val="00153176"/>
    <w:rsid w:val="001626C0"/>
    <w:rsid w:val="003E480B"/>
    <w:rsid w:val="00436344"/>
    <w:rsid w:val="0046005E"/>
    <w:rsid w:val="004811DD"/>
    <w:rsid w:val="00503A9C"/>
    <w:rsid w:val="00520AE9"/>
    <w:rsid w:val="00520C9E"/>
    <w:rsid w:val="00531BA4"/>
    <w:rsid w:val="00633DC0"/>
    <w:rsid w:val="006349F1"/>
    <w:rsid w:val="00662A86"/>
    <w:rsid w:val="00693E9B"/>
    <w:rsid w:val="006C7E83"/>
    <w:rsid w:val="007E7527"/>
    <w:rsid w:val="0086204A"/>
    <w:rsid w:val="00911934"/>
    <w:rsid w:val="009127E8"/>
    <w:rsid w:val="009144F1"/>
    <w:rsid w:val="00B11C72"/>
    <w:rsid w:val="00BA5474"/>
    <w:rsid w:val="00BB7A81"/>
    <w:rsid w:val="00BC3A52"/>
    <w:rsid w:val="00C82ADE"/>
    <w:rsid w:val="00CB3655"/>
    <w:rsid w:val="00CB6E30"/>
    <w:rsid w:val="00D059C9"/>
    <w:rsid w:val="00D556DA"/>
    <w:rsid w:val="00DE47B3"/>
    <w:rsid w:val="00E1559B"/>
    <w:rsid w:val="00E25D49"/>
    <w:rsid w:val="00E81FE0"/>
    <w:rsid w:val="00F568E3"/>
    <w:rsid w:val="00F70BD0"/>
    <w:rsid w:val="00FA2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header"/>
    <w:basedOn w:val="a"/>
    <w:link w:val="Char"/>
    <w:rsid w:val="00693E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93E9B"/>
    <w:rPr>
      <w:kern w:val="2"/>
      <w:sz w:val="18"/>
      <w:szCs w:val="18"/>
    </w:rPr>
  </w:style>
  <w:style w:type="paragraph" w:styleId="a5">
    <w:name w:val="footer"/>
    <w:basedOn w:val="a"/>
    <w:link w:val="Char0"/>
    <w:rsid w:val="00693E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93E9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2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792</Characters>
  <Application>Microsoft Office Word</Application>
  <DocSecurity>0</DocSecurity>
  <Lines>6</Lines>
  <Paragraphs>1</Paragraphs>
  <ScaleCrop>false</ScaleCrop>
  <Company>Microsoft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超低温冰箱</dc:title>
  <dc:creator>ibm</dc:creator>
  <cp:lastModifiedBy>赵超颖</cp:lastModifiedBy>
  <cp:revision>3</cp:revision>
  <cp:lastPrinted>2004-05-13T04:15:00Z</cp:lastPrinted>
  <dcterms:created xsi:type="dcterms:W3CDTF">2016-12-16T09:51:00Z</dcterms:created>
  <dcterms:modified xsi:type="dcterms:W3CDTF">2016-12-16T09:51:00Z</dcterms:modified>
</cp:coreProperties>
</file>