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61A4" w14:textId="77777777" w:rsidR="009E12F6" w:rsidRDefault="009E12F6" w:rsidP="009E12F6">
      <w:pPr>
        <w:jc w:val="center"/>
        <w:rPr>
          <w:rFonts w:asciiTheme="minorEastAsia" w:hAnsiTheme="minorEastAsia" w:hint="eastAsia"/>
          <w:b/>
          <w:sz w:val="28"/>
          <w:szCs w:val="28"/>
        </w:rPr>
      </w:pPr>
      <w:r w:rsidRPr="009C281D">
        <w:rPr>
          <w:rFonts w:asciiTheme="minorEastAsia" w:hAnsiTheme="minorEastAsia" w:hint="eastAsia"/>
          <w:b/>
          <w:sz w:val="28"/>
          <w:szCs w:val="28"/>
        </w:rPr>
        <w:t>北京大学人民医院</w:t>
      </w:r>
      <w:r w:rsidRPr="003D4E00">
        <w:rPr>
          <w:rFonts w:asciiTheme="minorEastAsia" w:hAnsiTheme="minorEastAsia" w:hint="eastAsia"/>
          <w:b/>
          <w:sz w:val="28"/>
          <w:szCs w:val="28"/>
        </w:rPr>
        <w:t>西直门院区54号院热力站二次供热管线改造项目（设计）</w:t>
      </w:r>
    </w:p>
    <w:p w14:paraId="3C45A639" w14:textId="77777777" w:rsidR="009E12F6" w:rsidRDefault="009E12F6" w:rsidP="009E12F6">
      <w:pPr>
        <w:jc w:val="center"/>
        <w:rPr>
          <w:rFonts w:asciiTheme="minorEastAsia" w:hAnsiTheme="minorEastAsia" w:hint="eastAsia"/>
          <w:b/>
          <w:sz w:val="28"/>
          <w:szCs w:val="28"/>
        </w:rPr>
      </w:pPr>
      <w:r>
        <w:rPr>
          <w:rFonts w:asciiTheme="minorEastAsia" w:hAnsiTheme="minorEastAsia" w:hint="eastAsia"/>
          <w:b/>
          <w:sz w:val="28"/>
          <w:szCs w:val="28"/>
        </w:rPr>
        <w:t>院内采购</w:t>
      </w:r>
      <w:r w:rsidRPr="00352473">
        <w:rPr>
          <w:rFonts w:asciiTheme="minorEastAsia" w:hAnsiTheme="minorEastAsia" w:hint="eastAsia"/>
          <w:b/>
          <w:sz w:val="28"/>
          <w:szCs w:val="28"/>
        </w:rPr>
        <w:t>文件</w:t>
      </w:r>
      <w:r>
        <w:rPr>
          <w:rFonts w:asciiTheme="minorEastAsia" w:hAnsiTheme="minorEastAsia" w:hint="eastAsia"/>
          <w:b/>
          <w:sz w:val="28"/>
          <w:szCs w:val="28"/>
        </w:rPr>
        <w:t>（变更）</w:t>
      </w:r>
    </w:p>
    <w:p w14:paraId="5706A3C9" w14:textId="77777777" w:rsidR="009E12F6" w:rsidRPr="00352473" w:rsidRDefault="009E12F6" w:rsidP="009E12F6">
      <w:pPr>
        <w:spacing w:line="400" w:lineRule="exact"/>
        <w:rPr>
          <w:rFonts w:asciiTheme="minorEastAsia" w:hAnsiTheme="minorEastAsia" w:hint="eastAsia"/>
          <w:b/>
          <w:szCs w:val="21"/>
        </w:rPr>
      </w:pPr>
      <w:r w:rsidRPr="00352473">
        <w:rPr>
          <w:rFonts w:asciiTheme="minorEastAsia" w:hAnsiTheme="minorEastAsia" w:hint="eastAsia"/>
          <w:b/>
          <w:szCs w:val="21"/>
        </w:rPr>
        <w:t>一、</w:t>
      </w:r>
      <w:r>
        <w:rPr>
          <w:rFonts w:asciiTheme="minorEastAsia" w:hAnsiTheme="minorEastAsia" w:hint="eastAsia"/>
          <w:b/>
          <w:szCs w:val="21"/>
        </w:rPr>
        <w:t>采购</w:t>
      </w:r>
      <w:r w:rsidRPr="00352473">
        <w:rPr>
          <w:rFonts w:asciiTheme="minorEastAsia" w:hAnsiTheme="minorEastAsia" w:hint="eastAsia"/>
          <w:b/>
          <w:szCs w:val="21"/>
        </w:rPr>
        <w:t>公告</w:t>
      </w:r>
    </w:p>
    <w:p w14:paraId="34C63002" w14:textId="77777777" w:rsidR="009E12F6" w:rsidRPr="0092204C" w:rsidRDefault="009E12F6" w:rsidP="009E12F6">
      <w:pPr>
        <w:widowControl/>
        <w:shd w:val="clear" w:color="auto" w:fill="FFFFFF"/>
        <w:spacing w:before="240" w:after="240"/>
        <w:ind w:firstLine="480"/>
        <w:jc w:val="left"/>
        <w:rPr>
          <w:rFonts w:hAnsi="宋体" w:hint="eastAsia"/>
          <w:szCs w:val="21"/>
        </w:rPr>
      </w:pPr>
      <w:r w:rsidRPr="0092204C">
        <w:rPr>
          <w:rFonts w:hAnsi="宋体" w:hint="eastAsia"/>
          <w:szCs w:val="21"/>
        </w:rPr>
        <w:t>项目名称：北京大学人民医院</w:t>
      </w:r>
      <w:r w:rsidRPr="003D4E00">
        <w:rPr>
          <w:rFonts w:hAnsi="宋体" w:hint="eastAsia"/>
          <w:szCs w:val="21"/>
        </w:rPr>
        <w:t>西直门院区</w:t>
      </w:r>
      <w:r w:rsidRPr="003D4E00">
        <w:rPr>
          <w:rFonts w:hAnsi="宋体" w:hint="eastAsia"/>
          <w:szCs w:val="21"/>
        </w:rPr>
        <w:t>54</w:t>
      </w:r>
      <w:r w:rsidRPr="003D4E00">
        <w:rPr>
          <w:rFonts w:hAnsi="宋体" w:hint="eastAsia"/>
          <w:szCs w:val="21"/>
        </w:rPr>
        <w:t>号院热力站二次供热管线改造项目（设计）</w:t>
      </w:r>
    </w:p>
    <w:p w14:paraId="322C9C56" w14:textId="77777777" w:rsidR="009E12F6" w:rsidRPr="0092204C" w:rsidRDefault="009E12F6" w:rsidP="009E12F6">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w:t>
      </w:r>
      <w:r w:rsidRPr="00B56B1E">
        <w:rPr>
          <w:rFonts w:hAnsi="宋体" w:hint="eastAsia"/>
          <w:szCs w:val="21"/>
        </w:rPr>
        <w:t xml:space="preserve"> </w:t>
      </w:r>
      <w:r w:rsidRPr="0035733D">
        <w:rPr>
          <w:rFonts w:hAnsi="宋体" w:hint="eastAsia"/>
          <w:szCs w:val="21"/>
        </w:rPr>
        <w:t>北京市西城区</w:t>
      </w:r>
      <w:r>
        <w:rPr>
          <w:rFonts w:hAnsi="宋体" w:hint="eastAsia"/>
          <w:szCs w:val="21"/>
        </w:rPr>
        <w:t>北礼士路</w:t>
      </w:r>
      <w:r>
        <w:rPr>
          <w:rFonts w:hAnsi="宋体" w:hint="eastAsia"/>
          <w:szCs w:val="21"/>
        </w:rPr>
        <w:t>54</w:t>
      </w:r>
      <w:r>
        <w:rPr>
          <w:rFonts w:hAnsi="宋体" w:hint="eastAsia"/>
          <w:szCs w:val="21"/>
        </w:rPr>
        <w:t>号院</w:t>
      </w:r>
    </w:p>
    <w:p w14:paraId="74766063" w14:textId="77777777" w:rsidR="009E12F6" w:rsidRDefault="009E12F6" w:rsidP="009E12F6">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Pr>
          <w:rFonts w:hAnsi="宋体"/>
          <w:szCs w:val="21"/>
        </w:rPr>
        <w:t>7</w:t>
      </w:r>
      <w:r w:rsidRPr="00341361">
        <w:rPr>
          <w:rFonts w:hAnsi="宋体" w:hint="eastAsia"/>
          <w:szCs w:val="21"/>
        </w:rPr>
        <w:t>万</w:t>
      </w:r>
      <w:r w:rsidRPr="0092204C">
        <w:rPr>
          <w:rFonts w:hAnsi="宋体" w:hint="eastAsia"/>
          <w:szCs w:val="21"/>
        </w:rPr>
        <w:t>元；资金来源：财政性资金。</w:t>
      </w:r>
    </w:p>
    <w:p w14:paraId="7C5CAB4D" w14:textId="77777777" w:rsidR="009E12F6" w:rsidRPr="003C6B09" w:rsidRDefault="009E12F6" w:rsidP="009E12F6">
      <w:pPr>
        <w:spacing w:line="360" w:lineRule="auto"/>
        <w:ind w:firstLineChars="202" w:firstLine="424"/>
      </w:pPr>
      <w:r w:rsidRPr="0035733D">
        <w:rPr>
          <w:rFonts w:hAnsi="宋体" w:hint="eastAsia"/>
          <w:szCs w:val="21"/>
        </w:rPr>
        <w:t>项目概况：本项目位于北京市西城区</w:t>
      </w:r>
      <w:r>
        <w:rPr>
          <w:rFonts w:hAnsi="宋体" w:hint="eastAsia"/>
          <w:szCs w:val="21"/>
        </w:rPr>
        <w:t>北礼士路</w:t>
      </w:r>
      <w:r>
        <w:rPr>
          <w:rFonts w:hAnsi="宋体" w:hint="eastAsia"/>
          <w:szCs w:val="21"/>
        </w:rPr>
        <w:t>54</w:t>
      </w:r>
      <w:r>
        <w:rPr>
          <w:rFonts w:hAnsi="宋体" w:hint="eastAsia"/>
          <w:szCs w:val="21"/>
        </w:rPr>
        <w:t>号院</w:t>
      </w:r>
      <w:r w:rsidRPr="0035733D">
        <w:rPr>
          <w:rFonts w:hAnsi="宋体" w:hint="eastAsia"/>
          <w:szCs w:val="21"/>
        </w:rPr>
        <w:t>，</w:t>
      </w:r>
      <w:r>
        <w:rPr>
          <w:rFonts w:hint="eastAsia"/>
        </w:rPr>
        <w:t>更换热力站公建二次供回水出站阀门至各楼栋关断阀门的全部管线（含医技楼立管及顶层盘管阀门）。</w:t>
      </w:r>
    </w:p>
    <w:p w14:paraId="0A249433" w14:textId="77777777" w:rsidR="009E12F6" w:rsidRPr="008B785C" w:rsidRDefault="009E12F6" w:rsidP="009E12F6">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3856194E"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1</w:t>
      </w:r>
      <w:r w:rsidRPr="00E40919">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5A15A8B1" w14:textId="77777777" w:rsidR="009E12F6" w:rsidRPr="00E40919" w:rsidRDefault="009E12F6" w:rsidP="009E12F6">
      <w:pPr>
        <w:widowControl/>
        <w:spacing w:line="360" w:lineRule="exact"/>
        <w:ind w:firstLineChars="202" w:firstLine="444"/>
        <w:jc w:val="left"/>
        <w:rPr>
          <w:rFonts w:hAnsi="宋体" w:hint="eastAsia"/>
          <w:szCs w:val="21"/>
        </w:rPr>
      </w:pPr>
      <w:r w:rsidRPr="006458C4">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E40919">
        <w:rPr>
          <w:rFonts w:hAnsi="宋体" w:hint="eastAsia"/>
          <w:szCs w:val="21"/>
        </w:rPr>
        <w:t>。</w:t>
      </w:r>
    </w:p>
    <w:p w14:paraId="0BF56299"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 xml:space="preserve">3 </w:t>
      </w:r>
      <w:r w:rsidRPr="00E40919">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E40919">
        <w:rPr>
          <w:rFonts w:hAnsi="宋体" w:hint="eastAsia"/>
          <w:szCs w:val="21"/>
        </w:rPr>
        <w:t>。</w:t>
      </w:r>
    </w:p>
    <w:p w14:paraId="5FD44852"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8" w:tgtFrame="_blank" w:tooltip="政府采购严重违法失信行为记录管理系统" w:history="1">
        <w:r w:rsidRPr="00E40919">
          <w:rPr>
            <w:rFonts w:hAnsi="宋体" w:hint="eastAsia"/>
            <w:szCs w:val="21"/>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sidRPr="00E40919">
        <w:rPr>
          <w:rFonts w:hAnsi="宋体" w:hint="eastAsia"/>
          <w:szCs w:val="21"/>
        </w:rPr>
        <w:t>，提供相关承诺书</w:t>
      </w:r>
      <w:r>
        <w:rPr>
          <w:rFonts w:hAnsi="宋体" w:hint="eastAsia"/>
          <w:szCs w:val="21"/>
        </w:rPr>
        <w:t>。</w:t>
      </w:r>
      <w:r w:rsidRPr="00E40919">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6DE7493A"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5</w:t>
      </w:r>
      <w:r w:rsidRPr="00E40919">
        <w:rPr>
          <w:rFonts w:hAnsi="宋体" w:hint="eastAsia"/>
          <w:szCs w:val="21"/>
        </w:rPr>
        <w:t>响应人须提供在近三年内</w:t>
      </w:r>
      <w:r w:rsidRPr="00E40919">
        <w:rPr>
          <w:rFonts w:hAnsi="宋体" w:hint="eastAsia"/>
          <w:szCs w:val="21"/>
        </w:rPr>
        <w:t>(2</w:t>
      </w:r>
      <w:r>
        <w:rPr>
          <w:rFonts w:hAnsi="宋体" w:hint="eastAsia"/>
          <w:szCs w:val="21"/>
        </w:rPr>
        <w:t>2</w:t>
      </w:r>
      <w:r w:rsidRPr="00E40919">
        <w:rPr>
          <w:rFonts w:hAnsi="宋体" w:hint="eastAsia"/>
          <w:szCs w:val="21"/>
        </w:rPr>
        <w:t>年</w:t>
      </w:r>
      <w:r>
        <w:rPr>
          <w:rFonts w:hAnsi="宋体" w:hint="eastAsia"/>
          <w:szCs w:val="21"/>
        </w:rPr>
        <w:t>5</w:t>
      </w:r>
      <w:r w:rsidRPr="00E40919">
        <w:rPr>
          <w:rFonts w:hAnsi="宋体" w:hint="eastAsia"/>
          <w:szCs w:val="21"/>
        </w:rPr>
        <w:t>月至今</w:t>
      </w:r>
      <w:r w:rsidRPr="00E40919">
        <w:rPr>
          <w:rFonts w:hAnsi="宋体" w:hint="eastAsia"/>
          <w:szCs w:val="21"/>
        </w:rPr>
        <w:t>)</w:t>
      </w:r>
      <w:r w:rsidRPr="00E40919">
        <w:rPr>
          <w:rFonts w:hAnsi="宋体" w:hint="eastAsia"/>
          <w:szCs w:val="21"/>
        </w:rPr>
        <w:t>类似服务业绩，提供业绩一览表。（至少提供</w:t>
      </w:r>
      <w:r w:rsidRPr="00E40919">
        <w:rPr>
          <w:rFonts w:hAnsi="宋体" w:hint="eastAsia"/>
          <w:szCs w:val="21"/>
        </w:rPr>
        <w:t>1</w:t>
      </w:r>
      <w:r w:rsidRPr="00E40919">
        <w:rPr>
          <w:rFonts w:hAnsi="宋体" w:hint="eastAsia"/>
          <w:szCs w:val="21"/>
        </w:rPr>
        <w:t>份合同复印件，包含首页、服务内容页及签字页）</w:t>
      </w:r>
      <w:r w:rsidRPr="00E40919">
        <w:rPr>
          <w:rFonts w:hAnsi="宋体" w:hint="eastAsia"/>
          <w:szCs w:val="21"/>
        </w:rPr>
        <w:t xml:space="preserve"> </w:t>
      </w:r>
    </w:p>
    <w:p w14:paraId="5CF1354C"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 xml:space="preserve">6 </w:t>
      </w:r>
      <w:r w:rsidRPr="00B6436D">
        <w:rPr>
          <w:rFonts w:hint="eastAsia"/>
          <w:b/>
          <w:bCs/>
        </w:rPr>
        <w:t>响应人须具备并提供工程设计建筑专业工程设计丙级</w:t>
      </w:r>
      <w:r w:rsidRPr="00B6436D">
        <w:rPr>
          <w:rFonts w:hint="eastAsia"/>
          <w:b/>
          <w:bCs/>
        </w:rPr>
        <w:t>(</w:t>
      </w:r>
      <w:r w:rsidRPr="00B6436D">
        <w:rPr>
          <w:rFonts w:hint="eastAsia"/>
          <w:b/>
          <w:bCs/>
        </w:rPr>
        <w:t>含</w:t>
      </w:r>
      <w:r w:rsidRPr="00B6436D">
        <w:rPr>
          <w:rFonts w:hint="eastAsia"/>
          <w:b/>
          <w:bCs/>
        </w:rPr>
        <w:t>)</w:t>
      </w:r>
      <w:r w:rsidRPr="00B6436D">
        <w:rPr>
          <w:rFonts w:hint="eastAsia"/>
          <w:b/>
          <w:bCs/>
        </w:rPr>
        <w:t>以上资质或建筑行业（建筑工程）丙级（含）以上资质或市政行业（热力工程）丙级（含）以上资质或工程设计综合甲级资质</w:t>
      </w:r>
      <w:r>
        <w:rPr>
          <w:rFonts w:hAnsi="宋体" w:hint="eastAsia"/>
          <w:szCs w:val="21"/>
        </w:rPr>
        <w:t>。</w:t>
      </w:r>
    </w:p>
    <w:p w14:paraId="2C968EEF"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 xml:space="preserve">7 </w:t>
      </w:r>
      <w:r w:rsidRPr="00E40919">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26F63700"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 xml:space="preserve">8 </w:t>
      </w:r>
      <w:r w:rsidRPr="00E40919">
        <w:rPr>
          <w:rFonts w:hAnsi="宋体" w:hint="eastAsia"/>
          <w:szCs w:val="21"/>
        </w:rPr>
        <w:t>报名方式：响应人请将上述需提供的所有材料复印件加盖公章，以扫描件的形式发送到以下邮箱：</w:t>
      </w:r>
      <w:r w:rsidRPr="00E40919">
        <w:rPr>
          <w:rFonts w:hAnsi="宋体" w:hint="eastAsia"/>
          <w:szCs w:val="21"/>
        </w:rPr>
        <w:t>rmyyzcbm@163.com</w:t>
      </w:r>
      <w:r w:rsidRPr="00E40919">
        <w:rPr>
          <w:rFonts w:hAnsi="宋体" w:hint="eastAsia"/>
          <w:szCs w:val="21"/>
        </w:rPr>
        <w:t>。</w:t>
      </w:r>
    </w:p>
    <w:p w14:paraId="4EA8BC1D"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邮件命名方式：公司名称</w:t>
      </w:r>
      <w:r w:rsidRPr="00E40919">
        <w:rPr>
          <w:rFonts w:hAnsi="宋体" w:hint="eastAsia"/>
          <w:szCs w:val="21"/>
        </w:rPr>
        <w:t>+</w:t>
      </w:r>
      <w:r w:rsidRPr="00E40919">
        <w:rPr>
          <w:rFonts w:hAnsi="宋体" w:hint="eastAsia"/>
          <w:szCs w:val="21"/>
        </w:rPr>
        <w:t>北京大学人民医院</w:t>
      </w:r>
      <w:r w:rsidRPr="00773866">
        <w:rPr>
          <w:rFonts w:hAnsi="宋体" w:hint="eastAsia"/>
          <w:szCs w:val="21"/>
          <w:u w:val="single"/>
        </w:rPr>
        <w:t xml:space="preserve"> </w:t>
      </w:r>
      <w:r w:rsidRPr="006F378D">
        <w:rPr>
          <w:rFonts w:hAnsi="宋体" w:hint="eastAsia"/>
          <w:szCs w:val="21"/>
          <w:u w:val="single"/>
        </w:rPr>
        <w:t>西直门院区</w:t>
      </w:r>
      <w:r w:rsidRPr="006F378D">
        <w:rPr>
          <w:rFonts w:hAnsi="宋体" w:hint="eastAsia"/>
          <w:szCs w:val="21"/>
          <w:u w:val="single"/>
        </w:rPr>
        <w:t>54</w:t>
      </w:r>
      <w:r w:rsidRPr="006F378D">
        <w:rPr>
          <w:rFonts w:hAnsi="宋体" w:hint="eastAsia"/>
          <w:szCs w:val="21"/>
          <w:u w:val="single"/>
        </w:rPr>
        <w:t>号院热力站二次供热管线改造项目（设计）</w:t>
      </w:r>
      <w:r w:rsidRPr="00773866">
        <w:rPr>
          <w:rFonts w:hAnsi="宋体" w:hint="eastAsia"/>
          <w:szCs w:val="21"/>
          <w:u w:val="single"/>
        </w:rPr>
        <w:t xml:space="preserve"> </w:t>
      </w:r>
      <w:r w:rsidRPr="00E40919">
        <w:rPr>
          <w:rFonts w:hAnsi="宋体" w:hint="eastAsia"/>
          <w:szCs w:val="21"/>
        </w:rPr>
        <w:t>材料。</w:t>
      </w:r>
    </w:p>
    <w:p w14:paraId="3A457875"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邮件内需注明经办人姓名、联系方式、邮箱。</w:t>
      </w:r>
    </w:p>
    <w:p w14:paraId="162AE4C4"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9</w:t>
      </w:r>
      <w:r w:rsidRPr="00E40919">
        <w:rPr>
          <w:rFonts w:hAnsi="宋体" w:hint="eastAsia"/>
          <w:szCs w:val="21"/>
        </w:rPr>
        <w:t>报名时间：</w:t>
      </w:r>
      <w:r w:rsidRPr="00E40919">
        <w:rPr>
          <w:rFonts w:hAnsi="宋体" w:hint="eastAsia"/>
          <w:szCs w:val="21"/>
        </w:rPr>
        <w:t>202</w:t>
      </w:r>
      <w:r>
        <w:rPr>
          <w:rFonts w:hAnsi="宋体" w:hint="eastAsia"/>
          <w:szCs w:val="21"/>
        </w:rPr>
        <w:t>5</w:t>
      </w:r>
      <w:r w:rsidRPr="00E40919">
        <w:rPr>
          <w:rFonts w:hAnsi="宋体" w:hint="eastAsia"/>
          <w:szCs w:val="21"/>
        </w:rPr>
        <w:t>年</w:t>
      </w:r>
      <w:r>
        <w:rPr>
          <w:rFonts w:hAnsi="宋体" w:hint="eastAsia"/>
          <w:szCs w:val="21"/>
        </w:rPr>
        <w:t>6</w:t>
      </w:r>
      <w:r w:rsidRPr="00E40919">
        <w:rPr>
          <w:rFonts w:hAnsi="宋体" w:hint="eastAsia"/>
          <w:szCs w:val="21"/>
        </w:rPr>
        <w:t>月</w:t>
      </w:r>
      <w:r>
        <w:rPr>
          <w:rFonts w:hAnsi="宋体" w:hint="eastAsia"/>
          <w:szCs w:val="21"/>
        </w:rPr>
        <w:t>18</w:t>
      </w:r>
      <w:r w:rsidRPr="00E40919">
        <w:rPr>
          <w:rFonts w:hAnsi="宋体" w:hint="eastAsia"/>
          <w:szCs w:val="21"/>
        </w:rPr>
        <w:t>日</w:t>
      </w:r>
      <w:r w:rsidRPr="00E40919">
        <w:rPr>
          <w:rFonts w:hAnsi="宋体" w:hint="eastAsia"/>
          <w:szCs w:val="21"/>
        </w:rPr>
        <w:t>9:00</w:t>
      </w:r>
      <w:r w:rsidRPr="00E40919">
        <w:rPr>
          <w:rFonts w:hAnsi="宋体" w:hint="eastAsia"/>
          <w:szCs w:val="21"/>
        </w:rPr>
        <w:t>——</w:t>
      </w:r>
      <w:r w:rsidRPr="00E40919">
        <w:rPr>
          <w:rFonts w:hAnsi="宋体" w:hint="eastAsia"/>
          <w:szCs w:val="21"/>
        </w:rPr>
        <w:t>202</w:t>
      </w:r>
      <w:r>
        <w:rPr>
          <w:rFonts w:hAnsi="宋体" w:hint="eastAsia"/>
          <w:szCs w:val="21"/>
        </w:rPr>
        <w:t>5</w:t>
      </w:r>
      <w:r w:rsidRPr="00E40919">
        <w:rPr>
          <w:rFonts w:hAnsi="宋体" w:hint="eastAsia"/>
          <w:szCs w:val="21"/>
        </w:rPr>
        <w:t>年</w:t>
      </w:r>
      <w:r>
        <w:rPr>
          <w:rFonts w:hAnsi="宋体" w:hint="eastAsia"/>
          <w:szCs w:val="21"/>
        </w:rPr>
        <w:t>7</w:t>
      </w:r>
      <w:r w:rsidRPr="00E40919">
        <w:rPr>
          <w:rFonts w:hAnsi="宋体" w:hint="eastAsia"/>
          <w:szCs w:val="21"/>
        </w:rPr>
        <w:t>月</w:t>
      </w:r>
      <w:r>
        <w:rPr>
          <w:rFonts w:hAnsi="宋体" w:hint="eastAsia"/>
          <w:szCs w:val="21"/>
        </w:rPr>
        <w:t>2</w:t>
      </w:r>
      <w:r w:rsidRPr="00E40919">
        <w:rPr>
          <w:rFonts w:hAnsi="宋体" w:hint="eastAsia"/>
          <w:szCs w:val="21"/>
        </w:rPr>
        <w:t>日</w:t>
      </w:r>
      <w:r w:rsidRPr="00E40919">
        <w:rPr>
          <w:rFonts w:hAnsi="宋体" w:hint="eastAsia"/>
          <w:szCs w:val="21"/>
        </w:rPr>
        <w:t>16:30</w:t>
      </w:r>
    </w:p>
    <w:p w14:paraId="0696F8E4"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10</w:t>
      </w:r>
      <w:r w:rsidRPr="00E40919">
        <w:rPr>
          <w:rFonts w:hAnsi="宋体" w:hint="eastAsia"/>
          <w:szCs w:val="21"/>
        </w:rPr>
        <w:t>如有疑问请联系：</w:t>
      </w:r>
      <w:r w:rsidRPr="00E40919">
        <w:rPr>
          <w:rFonts w:hAnsi="宋体" w:hint="eastAsia"/>
          <w:szCs w:val="21"/>
        </w:rPr>
        <w:t xml:space="preserve"> 88325859</w:t>
      </w:r>
      <w:r w:rsidRPr="00E40919">
        <w:rPr>
          <w:rFonts w:hAnsi="宋体" w:hint="eastAsia"/>
          <w:szCs w:val="21"/>
        </w:rPr>
        <w:t>苗老师</w:t>
      </w:r>
    </w:p>
    <w:p w14:paraId="68D6F374"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11</w:t>
      </w:r>
      <w:r w:rsidRPr="00E40919">
        <w:rPr>
          <w:rFonts w:hAnsi="宋体" w:hint="eastAsia"/>
          <w:szCs w:val="21"/>
        </w:rPr>
        <w:t>采购文件详见本公告附件。</w:t>
      </w:r>
    </w:p>
    <w:p w14:paraId="1946A4ED" w14:textId="77777777" w:rsidR="009E12F6" w:rsidRPr="00E40919" w:rsidRDefault="009E12F6" w:rsidP="009E12F6">
      <w:pPr>
        <w:widowControl/>
        <w:spacing w:line="360" w:lineRule="exact"/>
        <w:ind w:firstLineChars="202" w:firstLine="424"/>
        <w:jc w:val="left"/>
        <w:rPr>
          <w:rFonts w:hAnsi="宋体" w:hint="eastAsia"/>
          <w:szCs w:val="21"/>
        </w:rPr>
      </w:pPr>
      <w:r w:rsidRPr="00E40919">
        <w:rPr>
          <w:rFonts w:hAnsi="宋体" w:hint="eastAsia"/>
          <w:szCs w:val="21"/>
        </w:rPr>
        <w:t>12</w:t>
      </w:r>
      <w:r w:rsidRPr="00E40919">
        <w:rPr>
          <w:rFonts w:hAnsi="宋体" w:hint="eastAsia"/>
          <w:szCs w:val="21"/>
        </w:rPr>
        <w:t>本项目不接受联合体响应。</w:t>
      </w:r>
    </w:p>
    <w:p w14:paraId="60A06981" w14:textId="6300E124" w:rsidR="00AE73B7" w:rsidRDefault="00AE73B7" w:rsidP="00543EB6">
      <w:pPr>
        <w:rPr>
          <w:rFonts w:asciiTheme="minorEastAsia" w:hAnsiTheme="minorEastAsia" w:hint="eastAsia"/>
          <w:b/>
          <w:szCs w:val="21"/>
        </w:rPr>
      </w:pPr>
      <w:r w:rsidRPr="00352473">
        <w:rPr>
          <w:rFonts w:asciiTheme="minorEastAsia" w:hAnsiTheme="minorEastAsia" w:hint="eastAsia"/>
          <w:b/>
          <w:szCs w:val="21"/>
        </w:rPr>
        <w:t>二、</w:t>
      </w:r>
      <w:r w:rsidR="006C1852">
        <w:rPr>
          <w:rFonts w:asciiTheme="minorEastAsia" w:hAnsiTheme="minorEastAsia" w:hint="eastAsia"/>
          <w:b/>
          <w:szCs w:val="21"/>
        </w:rPr>
        <w:t>项目</w:t>
      </w:r>
      <w:r w:rsidR="002D07C9">
        <w:rPr>
          <w:rFonts w:asciiTheme="minorEastAsia" w:hAnsiTheme="minorEastAsia" w:hint="eastAsia"/>
          <w:b/>
          <w:szCs w:val="21"/>
        </w:rPr>
        <w:t>概况</w:t>
      </w:r>
      <w:r w:rsidRPr="00352473">
        <w:rPr>
          <w:rFonts w:asciiTheme="minorEastAsia" w:hAnsiTheme="minorEastAsia" w:hint="eastAsia"/>
          <w:b/>
          <w:szCs w:val="21"/>
        </w:rPr>
        <w:t>：</w:t>
      </w:r>
    </w:p>
    <w:p w14:paraId="5DB138F7" w14:textId="77777777" w:rsidR="009E12F6" w:rsidRPr="0035733D" w:rsidRDefault="009E12F6" w:rsidP="009E12F6">
      <w:pPr>
        <w:spacing w:line="360" w:lineRule="auto"/>
        <w:ind w:firstLineChars="200" w:firstLine="420"/>
        <w:rPr>
          <w:rFonts w:hAnsi="宋体" w:hint="eastAsia"/>
          <w:szCs w:val="21"/>
        </w:rPr>
      </w:pPr>
      <w:r w:rsidRPr="0008691D">
        <w:rPr>
          <w:rFonts w:hAnsi="宋体" w:hint="eastAsia"/>
          <w:szCs w:val="21"/>
        </w:rPr>
        <w:lastRenderedPageBreak/>
        <w:t>1</w:t>
      </w:r>
      <w:r>
        <w:rPr>
          <w:rFonts w:hAnsi="宋体" w:hint="eastAsia"/>
          <w:szCs w:val="21"/>
        </w:rPr>
        <w:t>.</w:t>
      </w:r>
      <w:r w:rsidRPr="0008691D">
        <w:rPr>
          <w:rFonts w:hAnsi="宋体" w:hint="eastAsia"/>
          <w:szCs w:val="21"/>
        </w:rPr>
        <w:t>项目概况：</w:t>
      </w:r>
      <w:r w:rsidRPr="0035733D">
        <w:rPr>
          <w:rFonts w:hAnsi="宋体" w:hint="eastAsia"/>
          <w:szCs w:val="21"/>
        </w:rPr>
        <w:t>本项目位于北京市西城区</w:t>
      </w:r>
      <w:r>
        <w:rPr>
          <w:rFonts w:hAnsi="宋体" w:hint="eastAsia"/>
          <w:szCs w:val="21"/>
        </w:rPr>
        <w:t>北礼士路</w:t>
      </w:r>
      <w:r>
        <w:rPr>
          <w:rFonts w:hAnsi="宋体" w:hint="eastAsia"/>
          <w:szCs w:val="21"/>
        </w:rPr>
        <w:t>54</w:t>
      </w:r>
      <w:r>
        <w:rPr>
          <w:rFonts w:hAnsi="宋体" w:hint="eastAsia"/>
          <w:szCs w:val="21"/>
        </w:rPr>
        <w:t>号院</w:t>
      </w:r>
      <w:r w:rsidRPr="0035733D">
        <w:rPr>
          <w:rFonts w:hAnsi="宋体" w:hint="eastAsia"/>
          <w:szCs w:val="21"/>
        </w:rPr>
        <w:t>，</w:t>
      </w:r>
      <w:r>
        <w:rPr>
          <w:rFonts w:hint="eastAsia"/>
        </w:rPr>
        <w:t>更换热力站公建二次供回水出站阀门至各楼栋关断阀门的全部管线（含医技楼立管及顶层盘管阀门）。</w:t>
      </w:r>
    </w:p>
    <w:p w14:paraId="72E34574" w14:textId="77777777" w:rsidR="009E12F6" w:rsidRDefault="009E12F6" w:rsidP="009E12F6">
      <w:pPr>
        <w:spacing w:line="360" w:lineRule="auto"/>
        <w:ind w:firstLineChars="202" w:firstLine="424"/>
        <w:rPr>
          <w:sz w:val="24"/>
          <w:szCs w:val="24"/>
        </w:rPr>
      </w:pPr>
      <w:r w:rsidRPr="000C11A2">
        <w:rPr>
          <w:rFonts w:hAnsi="宋体"/>
          <w:szCs w:val="21"/>
        </w:rPr>
        <w:t>2</w:t>
      </w:r>
      <w:r w:rsidRPr="0035733D">
        <w:rPr>
          <w:rFonts w:hAnsi="宋体" w:hint="eastAsia"/>
          <w:szCs w:val="21"/>
        </w:rPr>
        <w:t>.</w:t>
      </w:r>
      <w:r w:rsidRPr="0035733D">
        <w:rPr>
          <w:rFonts w:hAnsi="宋体" w:hint="eastAsia"/>
          <w:szCs w:val="21"/>
        </w:rPr>
        <w:t>设计范</w:t>
      </w:r>
      <w:r w:rsidRPr="002E75EF">
        <w:rPr>
          <w:rFonts w:hAnsi="宋体" w:hint="eastAsia"/>
          <w:szCs w:val="21"/>
        </w:rPr>
        <w:t>围</w:t>
      </w:r>
      <w:r w:rsidRPr="002E75EF">
        <w:rPr>
          <w:rFonts w:hAnsi="宋体"/>
          <w:szCs w:val="21"/>
        </w:rPr>
        <w:t>:</w:t>
      </w:r>
      <w:r w:rsidRPr="008353D6">
        <w:rPr>
          <w:rFonts w:hint="eastAsia"/>
          <w:sz w:val="24"/>
          <w:szCs w:val="24"/>
        </w:rPr>
        <w:t xml:space="preserve"> </w:t>
      </w:r>
    </w:p>
    <w:p w14:paraId="13EC584C" w14:textId="77777777" w:rsidR="009E12F6" w:rsidRPr="008353D6" w:rsidRDefault="009E12F6" w:rsidP="009E12F6">
      <w:pPr>
        <w:spacing w:line="360" w:lineRule="auto"/>
        <w:ind w:firstLineChars="202" w:firstLine="424"/>
        <w:rPr>
          <w:rFonts w:hAnsi="宋体" w:hint="eastAsia"/>
          <w:szCs w:val="21"/>
        </w:rPr>
      </w:pPr>
      <w:r w:rsidRPr="008353D6">
        <w:rPr>
          <w:rFonts w:hAnsi="宋体" w:hint="eastAsia"/>
          <w:szCs w:val="21"/>
        </w:rPr>
        <w:t>1</w:t>
      </w:r>
      <w:r w:rsidRPr="008353D6">
        <w:rPr>
          <w:rFonts w:hAnsi="宋体" w:hint="eastAsia"/>
          <w:szCs w:val="21"/>
        </w:rPr>
        <w:t>）换热站至医技楼、食堂和</w:t>
      </w:r>
      <w:proofErr w:type="gramStart"/>
      <w:r w:rsidRPr="008353D6">
        <w:rPr>
          <w:rFonts w:hAnsi="宋体" w:hint="eastAsia"/>
          <w:szCs w:val="21"/>
        </w:rPr>
        <w:t>后勤楼</w:t>
      </w:r>
      <w:proofErr w:type="gramEnd"/>
      <w:r w:rsidRPr="008353D6">
        <w:rPr>
          <w:rFonts w:hAnsi="宋体" w:hint="eastAsia"/>
          <w:szCs w:val="21"/>
        </w:rPr>
        <w:t>的采暖热力管线更新改造，暖沟内敷设；</w:t>
      </w:r>
    </w:p>
    <w:p w14:paraId="6D04177A" w14:textId="77777777" w:rsidR="009E12F6" w:rsidRPr="008353D6" w:rsidRDefault="009E12F6" w:rsidP="009E12F6">
      <w:pPr>
        <w:spacing w:line="360" w:lineRule="auto"/>
        <w:ind w:firstLineChars="202" w:firstLine="424"/>
        <w:rPr>
          <w:rFonts w:hAnsi="宋体" w:hint="eastAsia"/>
          <w:szCs w:val="21"/>
        </w:rPr>
      </w:pPr>
      <w:r w:rsidRPr="008353D6">
        <w:rPr>
          <w:rFonts w:hAnsi="宋体" w:hint="eastAsia"/>
          <w:szCs w:val="21"/>
        </w:rPr>
        <w:t>2</w:t>
      </w:r>
      <w:r w:rsidRPr="008353D6">
        <w:rPr>
          <w:rFonts w:hAnsi="宋体" w:hint="eastAsia"/>
          <w:szCs w:val="21"/>
        </w:rPr>
        <w:t>）换热站至医技楼新增生活热水管线，直埋敷设；</w:t>
      </w:r>
    </w:p>
    <w:p w14:paraId="5105822E" w14:textId="77777777" w:rsidR="009E12F6" w:rsidRPr="008353D6" w:rsidRDefault="009E12F6" w:rsidP="009E12F6">
      <w:pPr>
        <w:spacing w:line="360" w:lineRule="auto"/>
        <w:ind w:firstLineChars="202" w:firstLine="424"/>
        <w:rPr>
          <w:rFonts w:hAnsi="宋体" w:hint="eastAsia"/>
          <w:szCs w:val="21"/>
        </w:rPr>
      </w:pPr>
      <w:r w:rsidRPr="008353D6">
        <w:rPr>
          <w:rFonts w:hAnsi="宋体" w:hint="eastAsia"/>
          <w:szCs w:val="21"/>
        </w:rPr>
        <w:t>3</w:t>
      </w:r>
      <w:r w:rsidRPr="008353D6">
        <w:rPr>
          <w:rFonts w:hAnsi="宋体" w:hint="eastAsia"/>
          <w:szCs w:val="21"/>
        </w:rPr>
        <w:t>）现状室外采暖管沟修复；</w:t>
      </w:r>
    </w:p>
    <w:p w14:paraId="5B5FF70D" w14:textId="77777777" w:rsidR="009E12F6" w:rsidRPr="008353D6" w:rsidRDefault="009E12F6" w:rsidP="009E12F6">
      <w:pPr>
        <w:spacing w:line="360" w:lineRule="auto"/>
        <w:ind w:firstLineChars="202" w:firstLine="424"/>
        <w:rPr>
          <w:rFonts w:hAnsi="宋体" w:hint="eastAsia"/>
          <w:szCs w:val="21"/>
        </w:rPr>
      </w:pPr>
      <w:r w:rsidRPr="008353D6">
        <w:rPr>
          <w:rFonts w:hAnsi="宋体" w:hint="eastAsia"/>
          <w:szCs w:val="21"/>
        </w:rPr>
        <w:t>4</w:t>
      </w:r>
      <w:r w:rsidRPr="008353D6">
        <w:rPr>
          <w:rFonts w:hAnsi="宋体" w:hint="eastAsia"/>
          <w:szCs w:val="21"/>
        </w:rPr>
        <w:t>）医技楼内采暖供回水水平干管及立管更新改造；生活热水立管（预留至管井内，后期由各科室根据使用情况接驳）更新改造。</w:t>
      </w:r>
    </w:p>
    <w:p w14:paraId="0B958D7C" w14:textId="77777777" w:rsidR="009E12F6" w:rsidRPr="0035733D" w:rsidRDefault="009E12F6" w:rsidP="009E12F6">
      <w:pPr>
        <w:spacing w:line="360" w:lineRule="auto"/>
        <w:ind w:firstLineChars="200" w:firstLine="420"/>
        <w:rPr>
          <w:rFonts w:hAnsi="宋体" w:hint="eastAsia"/>
          <w:szCs w:val="21"/>
        </w:rPr>
      </w:pPr>
      <w:r>
        <w:rPr>
          <w:rFonts w:hAnsi="宋体" w:hint="eastAsia"/>
          <w:szCs w:val="21"/>
        </w:rPr>
        <w:t>包括</w:t>
      </w:r>
      <w:r w:rsidRPr="002E75EF">
        <w:rPr>
          <w:rFonts w:hAnsi="宋体" w:hint="eastAsia"/>
          <w:szCs w:val="21"/>
        </w:rPr>
        <w:t>建筑、暖通等专业，包括但不限于方案（包括工程估算）、初步设计（包括初步设计概算）、施工图设计</w:t>
      </w:r>
      <w:r>
        <w:rPr>
          <w:rFonts w:hAnsi="宋体" w:hint="eastAsia"/>
          <w:szCs w:val="21"/>
        </w:rPr>
        <w:t>等</w:t>
      </w:r>
      <w:r w:rsidRPr="002E75EF">
        <w:rPr>
          <w:rFonts w:hAnsi="宋体" w:hint="eastAsia"/>
          <w:szCs w:val="21"/>
        </w:rPr>
        <w:t>。</w:t>
      </w:r>
    </w:p>
    <w:p w14:paraId="036186C6" w14:textId="77777777" w:rsidR="009E12F6" w:rsidRPr="0035733D" w:rsidRDefault="009E12F6" w:rsidP="009E12F6">
      <w:pPr>
        <w:spacing w:before="88" w:line="414" w:lineRule="auto"/>
        <w:ind w:right="143" w:firstLineChars="202" w:firstLine="424"/>
        <w:rPr>
          <w:rFonts w:hAnsi="宋体" w:hint="eastAsia"/>
          <w:szCs w:val="21"/>
        </w:rPr>
      </w:pPr>
      <w:r>
        <w:rPr>
          <w:rFonts w:hAnsi="宋体" w:hint="eastAsia"/>
          <w:szCs w:val="21"/>
        </w:rPr>
        <w:t>3.</w:t>
      </w:r>
      <w:r w:rsidRPr="00341361">
        <w:rPr>
          <w:rFonts w:hAnsi="宋体" w:hint="eastAsia"/>
          <w:szCs w:val="21"/>
        </w:rPr>
        <w:t>地点</w:t>
      </w:r>
      <w:r w:rsidRPr="00341361">
        <w:rPr>
          <w:rFonts w:hAnsi="宋体" w:hint="eastAsia"/>
          <w:szCs w:val="21"/>
        </w:rPr>
        <w:t>:</w:t>
      </w:r>
      <w:r w:rsidRPr="003F35CB">
        <w:rPr>
          <w:rFonts w:hAnsi="宋体" w:hint="eastAsia"/>
          <w:szCs w:val="21"/>
        </w:rPr>
        <w:t xml:space="preserve"> </w:t>
      </w:r>
      <w:r w:rsidRPr="0035733D">
        <w:rPr>
          <w:rFonts w:hAnsi="宋体" w:hint="eastAsia"/>
          <w:szCs w:val="21"/>
        </w:rPr>
        <w:t>北京市西城区</w:t>
      </w:r>
      <w:r>
        <w:rPr>
          <w:rFonts w:hAnsi="宋体" w:hint="eastAsia"/>
          <w:szCs w:val="21"/>
        </w:rPr>
        <w:t>北礼士路</w:t>
      </w:r>
      <w:r>
        <w:rPr>
          <w:rFonts w:hAnsi="宋体" w:hint="eastAsia"/>
          <w:szCs w:val="21"/>
        </w:rPr>
        <w:t>54</w:t>
      </w:r>
      <w:r>
        <w:rPr>
          <w:rFonts w:hAnsi="宋体" w:hint="eastAsia"/>
          <w:szCs w:val="21"/>
        </w:rPr>
        <w:t>号院。</w:t>
      </w:r>
    </w:p>
    <w:p w14:paraId="4F7BFA4C" w14:textId="77777777" w:rsidR="009E12F6" w:rsidRDefault="009E12F6" w:rsidP="009E12F6">
      <w:pPr>
        <w:spacing w:line="360" w:lineRule="auto"/>
        <w:ind w:firstLineChars="200" w:firstLine="420"/>
        <w:rPr>
          <w:rFonts w:hAnsi="宋体" w:hint="eastAsia"/>
          <w:szCs w:val="21"/>
        </w:rPr>
      </w:pPr>
      <w:r>
        <w:rPr>
          <w:rFonts w:hAnsi="宋体" w:hint="eastAsia"/>
          <w:szCs w:val="21"/>
        </w:rPr>
        <w:t>4.</w:t>
      </w:r>
      <w:r w:rsidRPr="0008691D">
        <w:rPr>
          <w:rFonts w:hAnsi="宋体" w:hint="eastAsia"/>
          <w:szCs w:val="21"/>
        </w:rPr>
        <w:t>设计周期：</w:t>
      </w:r>
      <w:r>
        <w:rPr>
          <w:rFonts w:hAnsi="宋体" w:hint="eastAsia"/>
          <w:szCs w:val="21"/>
        </w:rPr>
        <w:t>成交</w:t>
      </w:r>
      <w:r w:rsidRPr="005E04ED">
        <w:rPr>
          <w:rFonts w:hAnsi="宋体" w:hint="eastAsia"/>
          <w:szCs w:val="21"/>
        </w:rPr>
        <w:t>后</w:t>
      </w:r>
      <w:r w:rsidRPr="00DE3088">
        <w:rPr>
          <w:rFonts w:hAnsi="宋体" w:hint="eastAsia"/>
          <w:szCs w:val="21"/>
        </w:rPr>
        <w:t>45</w:t>
      </w:r>
      <w:r w:rsidRPr="00DE3088">
        <w:rPr>
          <w:rFonts w:hAnsi="宋体"/>
          <w:szCs w:val="21"/>
        </w:rPr>
        <w:t>天内完成施工图设计并报送施工图外审</w:t>
      </w:r>
      <w:r>
        <w:rPr>
          <w:rFonts w:hAnsi="宋体" w:hint="eastAsia"/>
          <w:szCs w:val="21"/>
        </w:rPr>
        <w:t>。</w:t>
      </w:r>
    </w:p>
    <w:p w14:paraId="623E216E" w14:textId="77777777" w:rsidR="009E12F6" w:rsidRDefault="009E12F6" w:rsidP="009E12F6">
      <w:pPr>
        <w:spacing w:line="360" w:lineRule="auto"/>
        <w:ind w:firstLineChars="200" w:firstLine="420"/>
        <w:rPr>
          <w:rFonts w:hAnsi="宋体" w:hint="eastAsia"/>
          <w:szCs w:val="21"/>
        </w:rPr>
      </w:pPr>
      <w:r>
        <w:rPr>
          <w:rFonts w:hAnsi="宋体" w:hint="eastAsia"/>
          <w:szCs w:val="21"/>
        </w:rPr>
        <w:t>5</w:t>
      </w:r>
      <w:r>
        <w:rPr>
          <w:rFonts w:hAnsi="宋体"/>
          <w:szCs w:val="21"/>
        </w:rPr>
        <w:t>.</w:t>
      </w:r>
      <w:r>
        <w:rPr>
          <w:rFonts w:hAnsi="宋体" w:hint="eastAsia"/>
          <w:szCs w:val="21"/>
        </w:rPr>
        <w:t>设计费用总价包干，后续不做调整。</w:t>
      </w:r>
    </w:p>
    <w:p w14:paraId="0D30AB6E" w14:textId="7621B5D0" w:rsidR="002D07C9" w:rsidRPr="002116AA" w:rsidRDefault="002D07C9" w:rsidP="00DE3088">
      <w:pPr>
        <w:spacing w:line="360" w:lineRule="auto"/>
        <w:rPr>
          <w:rFonts w:hAnsi="宋体" w:hint="eastAsia"/>
          <w:b/>
          <w:szCs w:val="21"/>
        </w:rPr>
      </w:pPr>
      <w:r w:rsidRPr="002116AA">
        <w:rPr>
          <w:rFonts w:hAnsi="宋体" w:hint="eastAsia"/>
          <w:b/>
          <w:szCs w:val="21"/>
        </w:rPr>
        <w:t>三、项目服务要求：</w:t>
      </w:r>
    </w:p>
    <w:p w14:paraId="28720626" w14:textId="77777777" w:rsidR="00DE3088" w:rsidRPr="00DE3088" w:rsidRDefault="00DE3088" w:rsidP="00DE3088">
      <w:pPr>
        <w:spacing w:line="360" w:lineRule="auto"/>
        <w:ind w:firstLineChars="202" w:firstLine="424"/>
        <w:rPr>
          <w:rFonts w:hAnsi="宋体" w:hint="eastAsia"/>
          <w:szCs w:val="21"/>
        </w:rPr>
      </w:pPr>
      <w:r w:rsidRPr="00DE3088">
        <w:rPr>
          <w:rFonts w:hAnsi="宋体"/>
          <w:szCs w:val="21"/>
        </w:rPr>
        <w:t>1.</w:t>
      </w:r>
      <w:r w:rsidRPr="00DE3088">
        <w:rPr>
          <w:rFonts w:hAnsi="宋体"/>
          <w:szCs w:val="21"/>
        </w:rPr>
        <w:t>在现场工作的受托方的人员，应遵守医院的安全保卫及其它有关规章制度。</w:t>
      </w:r>
    </w:p>
    <w:p w14:paraId="1B114546" w14:textId="44C102D5" w:rsidR="00DE3088" w:rsidRPr="00DE3088" w:rsidRDefault="00DE3088" w:rsidP="00242E99">
      <w:pPr>
        <w:spacing w:line="360" w:lineRule="auto"/>
        <w:ind w:firstLineChars="202" w:firstLine="424"/>
        <w:rPr>
          <w:rFonts w:hAnsi="宋体" w:hint="eastAsia"/>
          <w:szCs w:val="21"/>
        </w:rPr>
      </w:pPr>
      <w:r w:rsidRPr="00DE3088">
        <w:rPr>
          <w:rFonts w:hAnsi="宋体" w:hint="eastAsia"/>
          <w:szCs w:val="21"/>
        </w:rPr>
        <w:t>2.</w:t>
      </w:r>
      <w:r w:rsidRPr="00DE3088">
        <w:rPr>
          <w:rFonts w:hAnsi="宋体" w:hint="eastAsia"/>
          <w:szCs w:val="21"/>
        </w:rPr>
        <w:t>本项目位于医院南院区，为医技楼采暖、生活热水系统及食堂、</w:t>
      </w:r>
      <w:proofErr w:type="gramStart"/>
      <w:r w:rsidRPr="00DE3088">
        <w:rPr>
          <w:rFonts w:hAnsi="宋体" w:hint="eastAsia"/>
          <w:szCs w:val="21"/>
        </w:rPr>
        <w:t>后勤楼采暖</w:t>
      </w:r>
      <w:proofErr w:type="gramEnd"/>
      <w:r w:rsidRPr="00DE3088">
        <w:rPr>
          <w:rFonts w:hAnsi="宋体" w:hint="eastAsia"/>
          <w:szCs w:val="21"/>
        </w:rPr>
        <w:t>系统的改造。</w:t>
      </w:r>
    </w:p>
    <w:p w14:paraId="009B3C5D" w14:textId="13990F1B" w:rsidR="00DE3088" w:rsidRPr="00DE3088" w:rsidRDefault="00242E99" w:rsidP="00DE3088">
      <w:pPr>
        <w:spacing w:line="360" w:lineRule="auto"/>
        <w:ind w:firstLineChars="202" w:firstLine="424"/>
        <w:rPr>
          <w:rFonts w:hAnsi="宋体" w:hint="eastAsia"/>
          <w:szCs w:val="21"/>
        </w:rPr>
      </w:pPr>
      <w:r>
        <w:rPr>
          <w:rFonts w:hAnsi="宋体"/>
          <w:szCs w:val="21"/>
        </w:rPr>
        <w:t>3</w:t>
      </w:r>
      <w:r w:rsidR="00DE3088" w:rsidRPr="00DE3088">
        <w:rPr>
          <w:rFonts w:hAnsi="宋体" w:hint="eastAsia"/>
          <w:szCs w:val="21"/>
        </w:rPr>
        <w:t>.</w:t>
      </w:r>
      <w:r w:rsidR="00D20586">
        <w:rPr>
          <w:rFonts w:hAnsi="宋体"/>
          <w:szCs w:val="21"/>
        </w:rPr>
        <w:t>响应</w:t>
      </w:r>
      <w:r w:rsidR="00DE3088" w:rsidRPr="00DE3088">
        <w:rPr>
          <w:rFonts w:hAnsi="宋体"/>
          <w:szCs w:val="21"/>
        </w:rPr>
        <w:t>人应自行调研负责本项目属地管理公司的技术要求，完成施工图设计工作，并且负责完成施工图外部审查（如有）及属地管理公司的最终施工图审查、备案及验收等事宜。</w:t>
      </w:r>
    </w:p>
    <w:p w14:paraId="5E677C86" w14:textId="032E1085" w:rsidR="00DE3088" w:rsidRPr="00DE3088" w:rsidRDefault="00242E99" w:rsidP="00DE3088">
      <w:pPr>
        <w:spacing w:line="360" w:lineRule="auto"/>
        <w:ind w:firstLineChars="202" w:firstLine="424"/>
        <w:rPr>
          <w:rFonts w:hAnsi="宋体" w:hint="eastAsia"/>
          <w:szCs w:val="21"/>
        </w:rPr>
      </w:pPr>
      <w:r>
        <w:rPr>
          <w:rFonts w:hAnsi="宋体"/>
          <w:szCs w:val="21"/>
        </w:rPr>
        <w:t>4</w:t>
      </w:r>
      <w:r w:rsidR="00DE3088" w:rsidRPr="00DE3088">
        <w:rPr>
          <w:rFonts w:hAnsi="宋体" w:hint="eastAsia"/>
          <w:szCs w:val="21"/>
        </w:rPr>
        <w:t>.</w:t>
      </w:r>
      <w:r w:rsidR="00DE3088" w:rsidRPr="00DE3088">
        <w:rPr>
          <w:rFonts w:hAnsi="宋体"/>
          <w:szCs w:val="21"/>
        </w:rPr>
        <w:t>设计工作开展过程中不得影响医院的正常办公及营业。各专业应对现场充分调研，并按照图纸施工时给周边区域造成影响最小的原则进行设计。</w:t>
      </w:r>
    </w:p>
    <w:p w14:paraId="4320F81F" w14:textId="3EE64A6C" w:rsidR="00DE3088" w:rsidRPr="00DE3088" w:rsidRDefault="00242E99" w:rsidP="00DE3088">
      <w:pPr>
        <w:spacing w:line="360" w:lineRule="auto"/>
        <w:ind w:firstLineChars="202" w:firstLine="424"/>
        <w:rPr>
          <w:rFonts w:hAnsi="宋体" w:hint="eastAsia"/>
          <w:szCs w:val="21"/>
        </w:rPr>
      </w:pPr>
      <w:r>
        <w:rPr>
          <w:rFonts w:hAnsi="宋体"/>
          <w:szCs w:val="21"/>
        </w:rPr>
        <w:t>5</w:t>
      </w:r>
      <w:r w:rsidR="00DE3088" w:rsidRPr="00DE3088">
        <w:rPr>
          <w:rFonts w:hAnsi="宋体"/>
          <w:szCs w:val="21"/>
        </w:rPr>
        <w:t>.</w:t>
      </w:r>
      <w:r w:rsidR="00DE3088" w:rsidRPr="00DE3088">
        <w:rPr>
          <w:rFonts w:hAnsi="宋体"/>
          <w:szCs w:val="21"/>
        </w:rPr>
        <w:t>受托方应遵守北京市、</w:t>
      </w:r>
      <w:r w:rsidR="00DE3088" w:rsidRPr="00DE3088">
        <w:rPr>
          <w:rFonts w:hAnsi="宋体" w:hint="eastAsia"/>
          <w:szCs w:val="21"/>
        </w:rPr>
        <w:t>西城</w:t>
      </w:r>
      <w:r w:rsidR="00DE3088" w:rsidRPr="00DE3088">
        <w:rPr>
          <w:rFonts w:hAnsi="宋体"/>
          <w:szCs w:val="21"/>
        </w:rPr>
        <w:t>区及医院等疫情防控管理相关规定</w:t>
      </w:r>
      <w:r w:rsidR="00DE3088" w:rsidRPr="00DE3088">
        <w:rPr>
          <w:rFonts w:hAnsi="宋体" w:hint="eastAsia"/>
          <w:szCs w:val="21"/>
        </w:rPr>
        <w:t>，</w:t>
      </w:r>
      <w:r w:rsidR="00DE3088" w:rsidRPr="00DE3088">
        <w:rPr>
          <w:rFonts w:hAnsi="宋体"/>
          <w:szCs w:val="21"/>
        </w:rPr>
        <w:t>如因受托人原因对医院运营产生影响的，受托人应承担相应责任。</w:t>
      </w:r>
    </w:p>
    <w:p w14:paraId="62DBA197" w14:textId="5F0584DC" w:rsidR="00DE3088" w:rsidRPr="00DE3088" w:rsidRDefault="00242E99" w:rsidP="00DE3088">
      <w:pPr>
        <w:spacing w:line="360" w:lineRule="auto"/>
        <w:ind w:firstLineChars="202" w:firstLine="424"/>
        <w:rPr>
          <w:rFonts w:hAnsi="宋体" w:hint="eastAsia"/>
          <w:szCs w:val="21"/>
        </w:rPr>
      </w:pPr>
      <w:r>
        <w:rPr>
          <w:rFonts w:hAnsi="宋体"/>
          <w:szCs w:val="21"/>
        </w:rPr>
        <w:t>6</w:t>
      </w:r>
      <w:r w:rsidR="00DE3088" w:rsidRPr="00DE3088">
        <w:rPr>
          <w:rFonts w:hAnsi="宋体"/>
          <w:szCs w:val="21"/>
        </w:rPr>
        <w:t>.</w:t>
      </w:r>
      <w:r w:rsidR="00DE3088" w:rsidRPr="00DE3088">
        <w:rPr>
          <w:rFonts w:hAnsi="宋体"/>
          <w:szCs w:val="21"/>
        </w:rPr>
        <w:t>指导思想：在满足相关规范要求的基础上，与现状空间相结合，实现功能布局的合理性、技术设施的先进性、经济的合理性。</w:t>
      </w:r>
    </w:p>
    <w:p w14:paraId="1ED30004" w14:textId="7560902F" w:rsidR="00DE3088" w:rsidRPr="00DE3088" w:rsidRDefault="00242E99" w:rsidP="00DE3088">
      <w:pPr>
        <w:spacing w:line="360" w:lineRule="auto"/>
        <w:ind w:firstLineChars="202" w:firstLine="424"/>
        <w:rPr>
          <w:rFonts w:hAnsi="宋体" w:hint="eastAsia"/>
          <w:szCs w:val="21"/>
        </w:rPr>
      </w:pPr>
      <w:r>
        <w:rPr>
          <w:rFonts w:hAnsi="宋体"/>
          <w:szCs w:val="21"/>
        </w:rPr>
        <w:t>7</w:t>
      </w:r>
      <w:r w:rsidR="00DE3088" w:rsidRPr="00DE3088">
        <w:rPr>
          <w:rFonts w:hAnsi="宋体"/>
          <w:szCs w:val="21"/>
        </w:rPr>
        <w:t>.</w:t>
      </w:r>
      <w:r w:rsidR="00DE3088" w:rsidRPr="00DE3088">
        <w:rPr>
          <w:rFonts w:hAnsi="宋体"/>
          <w:szCs w:val="21"/>
        </w:rPr>
        <w:t>目的：</w:t>
      </w:r>
    </w:p>
    <w:p w14:paraId="1FB44AFC" w14:textId="77777777" w:rsidR="00DE3088" w:rsidRPr="00DE3088" w:rsidRDefault="00DE3088" w:rsidP="00DE3088">
      <w:pPr>
        <w:spacing w:line="360" w:lineRule="auto"/>
        <w:ind w:firstLineChars="202" w:firstLine="424"/>
        <w:rPr>
          <w:rFonts w:hAnsi="宋体" w:hint="eastAsia"/>
          <w:szCs w:val="21"/>
        </w:rPr>
      </w:pPr>
      <w:r w:rsidRPr="00DE3088">
        <w:rPr>
          <w:rFonts w:hAnsi="宋体"/>
          <w:szCs w:val="21"/>
        </w:rPr>
        <w:t>1)</w:t>
      </w:r>
      <w:r w:rsidRPr="00DE3088">
        <w:rPr>
          <w:rFonts w:hAnsi="宋体"/>
          <w:szCs w:val="21"/>
        </w:rPr>
        <w:t>合理利用现有空间，结合现场情况，合理布局，满足使用功能要求；</w:t>
      </w:r>
    </w:p>
    <w:p w14:paraId="62AD5B7E" w14:textId="77777777" w:rsidR="00DE3088" w:rsidRPr="00DE3088" w:rsidRDefault="00DE3088" w:rsidP="00DE3088">
      <w:pPr>
        <w:spacing w:line="360" w:lineRule="auto"/>
        <w:ind w:firstLineChars="202" w:firstLine="424"/>
        <w:rPr>
          <w:rFonts w:hAnsi="宋体" w:hint="eastAsia"/>
          <w:szCs w:val="21"/>
        </w:rPr>
      </w:pPr>
      <w:r w:rsidRPr="00DE3088">
        <w:rPr>
          <w:rFonts w:hAnsi="宋体"/>
          <w:szCs w:val="21"/>
        </w:rPr>
        <w:t>2)</w:t>
      </w:r>
      <w:r w:rsidRPr="00DE3088">
        <w:rPr>
          <w:rFonts w:hAnsi="宋体"/>
          <w:szCs w:val="21"/>
        </w:rPr>
        <w:t>应综合考虑“经济、人文、高效”等因素；</w:t>
      </w:r>
    </w:p>
    <w:p w14:paraId="2F9BE896" w14:textId="77777777" w:rsidR="00DE3088" w:rsidRDefault="00DE3088" w:rsidP="00DE3088">
      <w:pPr>
        <w:spacing w:line="360" w:lineRule="auto"/>
        <w:ind w:firstLineChars="202" w:firstLine="424"/>
        <w:rPr>
          <w:rFonts w:hAnsi="宋体" w:hint="eastAsia"/>
          <w:szCs w:val="21"/>
        </w:rPr>
      </w:pPr>
      <w:r w:rsidRPr="00DE3088">
        <w:rPr>
          <w:rFonts w:hAnsi="宋体"/>
          <w:szCs w:val="21"/>
        </w:rPr>
        <w:t>3)</w:t>
      </w:r>
      <w:r w:rsidRPr="00DE3088">
        <w:rPr>
          <w:rFonts w:hAnsi="宋体"/>
          <w:szCs w:val="21"/>
        </w:rPr>
        <w:t>应在保证现有建筑安全性的基础上进行改造</w:t>
      </w:r>
      <w:r w:rsidRPr="00DE3088">
        <w:rPr>
          <w:rFonts w:hAnsi="宋体" w:hint="eastAsia"/>
          <w:szCs w:val="21"/>
        </w:rPr>
        <w:t>。</w:t>
      </w:r>
    </w:p>
    <w:p w14:paraId="3A3A6112" w14:textId="4E284448" w:rsidR="005924C0" w:rsidRDefault="00242E99" w:rsidP="005924C0">
      <w:pPr>
        <w:ind w:firstLineChars="202" w:firstLine="424"/>
      </w:pPr>
      <w:r>
        <w:rPr>
          <w:rFonts w:hAnsi="宋体"/>
          <w:szCs w:val="21"/>
        </w:rPr>
        <w:t>8</w:t>
      </w:r>
      <w:r w:rsidR="005924C0">
        <w:rPr>
          <w:rFonts w:hAnsi="宋体"/>
          <w:szCs w:val="21"/>
        </w:rPr>
        <w:t>.</w:t>
      </w:r>
      <w:r w:rsidR="005924C0" w:rsidRPr="005924C0">
        <w:rPr>
          <w:rFonts w:hint="eastAsia"/>
        </w:rPr>
        <w:t xml:space="preserve"> </w:t>
      </w:r>
      <w:r w:rsidR="005924C0">
        <w:rPr>
          <w:rFonts w:hint="eastAsia"/>
        </w:rPr>
        <w:t>采暖系统改造</w:t>
      </w:r>
      <w:r w:rsidR="005924C0">
        <w:rPr>
          <w:rFonts w:hint="eastAsia"/>
        </w:rPr>
        <w:t xml:space="preserve"> </w:t>
      </w:r>
      <w:r w:rsidR="005924C0">
        <w:rPr>
          <w:rFonts w:hint="eastAsia"/>
        </w:rPr>
        <w:t>：</w:t>
      </w:r>
    </w:p>
    <w:p w14:paraId="6CAAD2AB" w14:textId="77777777" w:rsidR="005924C0" w:rsidRDefault="005924C0" w:rsidP="00242E99">
      <w:pPr>
        <w:spacing w:line="360" w:lineRule="auto"/>
        <w:ind w:firstLineChars="202" w:firstLine="424"/>
      </w:pPr>
      <w:r>
        <w:rPr>
          <w:rFonts w:hint="eastAsia"/>
        </w:rPr>
        <w:t>更换热力站公建二次供回水出站阀门至各楼栋关断阀门的全部管线（含医技楼立管及顶层盘管阀门）。</w:t>
      </w:r>
    </w:p>
    <w:p w14:paraId="7060CFDF" w14:textId="77777777" w:rsidR="005924C0" w:rsidRDefault="005924C0" w:rsidP="00242E99">
      <w:pPr>
        <w:spacing w:line="360" w:lineRule="auto"/>
        <w:ind w:firstLineChars="202" w:firstLine="424"/>
      </w:pPr>
      <w:r>
        <w:rPr>
          <w:rFonts w:hint="eastAsia"/>
        </w:rPr>
        <w:t>修复室外管沟塌陷及渗漏，更换破损沟盖板，清淤并加固结构。</w:t>
      </w:r>
    </w:p>
    <w:p w14:paraId="4D1391A0" w14:textId="77777777" w:rsidR="005924C0" w:rsidRDefault="005924C0" w:rsidP="00242E99">
      <w:pPr>
        <w:spacing w:line="360" w:lineRule="auto"/>
        <w:ind w:firstLineChars="202" w:firstLine="424"/>
      </w:pPr>
      <w:r>
        <w:rPr>
          <w:rFonts w:hint="eastAsia"/>
        </w:rPr>
        <w:t>校核管径与供热负荷匹配性，优化局部不合理管径（需提供水力计算书）。</w:t>
      </w:r>
    </w:p>
    <w:p w14:paraId="02C68B75" w14:textId="77777777" w:rsidR="005924C0" w:rsidRDefault="005924C0" w:rsidP="00242E99">
      <w:pPr>
        <w:spacing w:line="360" w:lineRule="auto"/>
        <w:ind w:firstLineChars="202" w:firstLine="424"/>
      </w:pPr>
      <w:r>
        <w:rPr>
          <w:rFonts w:hint="eastAsia"/>
        </w:rPr>
        <w:lastRenderedPageBreak/>
        <w:t>生活热水系统改造</w:t>
      </w:r>
      <w:r>
        <w:rPr>
          <w:rFonts w:hint="eastAsia"/>
        </w:rPr>
        <w:t xml:space="preserve"> </w:t>
      </w:r>
      <w:r>
        <w:rPr>
          <w:rFonts w:hint="eastAsia"/>
        </w:rPr>
        <w:t>：</w:t>
      </w:r>
    </w:p>
    <w:p w14:paraId="15E0C34D" w14:textId="77777777" w:rsidR="005924C0" w:rsidRDefault="005924C0" w:rsidP="00242E99">
      <w:pPr>
        <w:spacing w:line="360" w:lineRule="auto"/>
        <w:ind w:firstLineChars="202" w:firstLine="424"/>
      </w:pPr>
      <w:r>
        <w:rPr>
          <w:rFonts w:hint="eastAsia"/>
        </w:rPr>
        <w:t>新建高、低区直埋式生活热水管线，覆盖医技楼全楼层并预留</w:t>
      </w:r>
      <w:proofErr w:type="gramStart"/>
      <w:r>
        <w:rPr>
          <w:rFonts w:hint="eastAsia"/>
        </w:rPr>
        <w:t>特需楼分支</w:t>
      </w:r>
      <w:proofErr w:type="gramEnd"/>
      <w:r>
        <w:rPr>
          <w:rFonts w:hint="eastAsia"/>
        </w:rPr>
        <w:t>。</w:t>
      </w:r>
    </w:p>
    <w:p w14:paraId="6AB11280" w14:textId="77777777" w:rsidR="005924C0" w:rsidRDefault="005924C0" w:rsidP="00242E99">
      <w:pPr>
        <w:spacing w:line="360" w:lineRule="auto"/>
        <w:ind w:firstLineChars="202" w:firstLine="424"/>
      </w:pPr>
      <w:r>
        <w:rPr>
          <w:rFonts w:hint="eastAsia"/>
        </w:rPr>
        <w:t>采用不锈钢管或铜管等耐腐蚀材质，确保水质符合《生活饮用水卫生标准》（</w:t>
      </w:r>
      <w:r>
        <w:rPr>
          <w:rFonts w:hint="eastAsia"/>
        </w:rPr>
        <w:t>GB5749-2022</w:t>
      </w:r>
      <w:r>
        <w:rPr>
          <w:rFonts w:hint="eastAsia"/>
        </w:rPr>
        <w:t>）。</w:t>
      </w:r>
    </w:p>
    <w:p w14:paraId="261FABD1" w14:textId="054E63AF" w:rsidR="005924C0" w:rsidRDefault="00242E99" w:rsidP="00242E99">
      <w:pPr>
        <w:spacing w:line="360" w:lineRule="auto"/>
        <w:ind w:firstLineChars="202" w:firstLine="424"/>
      </w:pPr>
      <w:r>
        <w:t>9.</w:t>
      </w:r>
      <w:r w:rsidR="005924C0">
        <w:rPr>
          <w:rFonts w:hint="eastAsia"/>
        </w:rPr>
        <w:t>设计标准</w:t>
      </w:r>
    </w:p>
    <w:p w14:paraId="280F394F" w14:textId="77777777" w:rsidR="005924C0" w:rsidRDefault="005924C0" w:rsidP="00242E99">
      <w:pPr>
        <w:spacing w:line="360" w:lineRule="auto"/>
        <w:ind w:firstLineChars="202" w:firstLine="424"/>
      </w:pPr>
      <w:r>
        <w:rPr>
          <w:rFonts w:hint="eastAsia"/>
        </w:rPr>
        <w:t>热力系统</w:t>
      </w:r>
      <w:r>
        <w:rPr>
          <w:rFonts w:hint="eastAsia"/>
        </w:rPr>
        <w:t xml:space="preserve"> </w:t>
      </w:r>
      <w:r>
        <w:rPr>
          <w:rFonts w:hint="eastAsia"/>
        </w:rPr>
        <w:t>：</w:t>
      </w:r>
    </w:p>
    <w:p w14:paraId="6B165101" w14:textId="77777777" w:rsidR="005924C0" w:rsidRDefault="005924C0" w:rsidP="00242E99">
      <w:pPr>
        <w:spacing w:line="360" w:lineRule="auto"/>
        <w:ind w:firstLineChars="202" w:firstLine="424"/>
      </w:pPr>
      <w:r>
        <w:rPr>
          <w:rFonts w:hint="eastAsia"/>
        </w:rPr>
        <w:t>热损失率≤</w:t>
      </w:r>
      <w:r>
        <w:rPr>
          <w:rFonts w:hint="eastAsia"/>
        </w:rPr>
        <w:t>5%</w:t>
      </w:r>
      <w:r>
        <w:rPr>
          <w:rFonts w:hint="eastAsia"/>
        </w:rPr>
        <w:t>，改造后冬季室内温度≥</w:t>
      </w:r>
      <w:r>
        <w:rPr>
          <w:rFonts w:hint="eastAsia"/>
        </w:rPr>
        <w:t>20</w:t>
      </w:r>
      <w:r>
        <w:rPr>
          <w:rFonts w:hint="eastAsia"/>
        </w:rPr>
        <w:t>℃（极端天气除外）。</w:t>
      </w:r>
    </w:p>
    <w:p w14:paraId="522E943D" w14:textId="77777777" w:rsidR="005924C0" w:rsidRDefault="005924C0" w:rsidP="00242E99">
      <w:pPr>
        <w:spacing w:line="360" w:lineRule="auto"/>
        <w:ind w:firstLineChars="202" w:firstLine="424"/>
      </w:pPr>
      <w:r>
        <w:rPr>
          <w:rFonts w:hint="eastAsia"/>
        </w:rPr>
        <w:t>管道保温层厚度满足《工业设备及管道绝热工程设计规范》（</w:t>
      </w:r>
      <w:r>
        <w:rPr>
          <w:rFonts w:hint="eastAsia"/>
        </w:rPr>
        <w:t>GB50264-2013</w:t>
      </w:r>
      <w:r>
        <w:rPr>
          <w:rFonts w:hint="eastAsia"/>
        </w:rPr>
        <w:t>）。</w:t>
      </w:r>
    </w:p>
    <w:p w14:paraId="5FF9D22F" w14:textId="77777777" w:rsidR="005924C0" w:rsidRDefault="005924C0" w:rsidP="00242E99">
      <w:pPr>
        <w:spacing w:line="360" w:lineRule="auto"/>
        <w:ind w:firstLineChars="202" w:firstLine="424"/>
      </w:pPr>
      <w:r>
        <w:rPr>
          <w:rFonts w:hint="eastAsia"/>
        </w:rPr>
        <w:t>节能要求</w:t>
      </w:r>
      <w:r>
        <w:rPr>
          <w:rFonts w:hint="eastAsia"/>
        </w:rPr>
        <w:t xml:space="preserve"> </w:t>
      </w:r>
      <w:r>
        <w:rPr>
          <w:rFonts w:hint="eastAsia"/>
        </w:rPr>
        <w:t>：</w:t>
      </w:r>
    </w:p>
    <w:p w14:paraId="0E012FBE" w14:textId="77777777" w:rsidR="005924C0" w:rsidRDefault="005924C0" w:rsidP="00242E99">
      <w:pPr>
        <w:spacing w:line="360" w:lineRule="auto"/>
        <w:ind w:firstLineChars="202" w:firstLine="424"/>
      </w:pPr>
      <w:r>
        <w:rPr>
          <w:rFonts w:hint="eastAsia"/>
        </w:rPr>
        <w:t>热力站增设气候补偿装置及分时分区控制系统，节能率≥</w:t>
      </w:r>
      <w:r>
        <w:rPr>
          <w:rFonts w:hint="eastAsia"/>
        </w:rPr>
        <w:t>15%</w:t>
      </w:r>
      <w:r>
        <w:rPr>
          <w:rFonts w:hint="eastAsia"/>
        </w:rPr>
        <w:t>。</w:t>
      </w:r>
    </w:p>
    <w:p w14:paraId="5E913741" w14:textId="77777777" w:rsidR="005924C0" w:rsidRDefault="005924C0" w:rsidP="00242E99">
      <w:pPr>
        <w:spacing w:line="360" w:lineRule="auto"/>
        <w:ind w:firstLineChars="202" w:firstLine="424"/>
      </w:pPr>
      <w:r>
        <w:rPr>
          <w:rFonts w:hint="eastAsia"/>
        </w:rPr>
        <w:t>优先采用太阳能辅助加热或空气源热泵等清洁能源技术（需提供可行性分析）。</w:t>
      </w:r>
    </w:p>
    <w:p w14:paraId="0401B167" w14:textId="77777777" w:rsidR="005924C0" w:rsidRDefault="005924C0" w:rsidP="00242E99">
      <w:pPr>
        <w:spacing w:line="360" w:lineRule="auto"/>
        <w:ind w:firstLineChars="202" w:firstLine="424"/>
      </w:pPr>
      <w:r>
        <w:rPr>
          <w:rFonts w:hint="eastAsia"/>
        </w:rPr>
        <w:t>安全要求</w:t>
      </w:r>
      <w:r>
        <w:rPr>
          <w:rFonts w:hint="eastAsia"/>
        </w:rPr>
        <w:t xml:space="preserve"> </w:t>
      </w:r>
      <w:r>
        <w:rPr>
          <w:rFonts w:hint="eastAsia"/>
        </w:rPr>
        <w:t>：</w:t>
      </w:r>
    </w:p>
    <w:p w14:paraId="4FFF6866" w14:textId="77777777" w:rsidR="005924C0" w:rsidRDefault="005924C0" w:rsidP="00242E99">
      <w:pPr>
        <w:spacing w:line="360" w:lineRule="auto"/>
        <w:ind w:firstLineChars="202" w:firstLine="424"/>
      </w:pPr>
      <w:r>
        <w:rPr>
          <w:rFonts w:hint="eastAsia"/>
        </w:rPr>
        <w:t>管沟修复后承重等级≥</w:t>
      </w:r>
      <w:r>
        <w:rPr>
          <w:rFonts w:hint="eastAsia"/>
        </w:rPr>
        <w:t>B</w:t>
      </w:r>
      <w:r>
        <w:rPr>
          <w:rFonts w:hint="eastAsia"/>
        </w:rPr>
        <w:t>级，抗渗等级≥</w:t>
      </w:r>
      <w:r>
        <w:rPr>
          <w:rFonts w:hint="eastAsia"/>
        </w:rPr>
        <w:t>P6</w:t>
      </w:r>
      <w:r>
        <w:rPr>
          <w:rFonts w:hint="eastAsia"/>
        </w:rPr>
        <w:t>；</w:t>
      </w:r>
    </w:p>
    <w:p w14:paraId="145502CC" w14:textId="77777777" w:rsidR="005924C0" w:rsidRDefault="005924C0" w:rsidP="00242E99">
      <w:pPr>
        <w:spacing w:line="360" w:lineRule="auto"/>
        <w:ind w:firstLineChars="202" w:firstLine="424"/>
      </w:pPr>
      <w:r>
        <w:rPr>
          <w:rFonts w:hint="eastAsia"/>
        </w:rPr>
        <w:t>电热水器等临时设备需全部拆除，消除电气火灾隐患。</w:t>
      </w:r>
    </w:p>
    <w:p w14:paraId="1E31B936" w14:textId="1C591B9C" w:rsidR="005924C0" w:rsidRPr="005924C0" w:rsidRDefault="005924C0" w:rsidP="00DE3088">
      <w:pPr>
        <w:spacing w:line="360" w:lineRule="auto"/>
        <w:ind w:firstLineChars="202" w:firstLine="424"/>
        <w:rPr>
          <w:rFonts w:hAnsi="宋体" w:hint="eastAsia"/>
          <w:szCs w:val="21"/>
        </w:rPr>
      </w:pPr>
    </w:p>
    <w:p w14:paraId="1BD5997A" w14:textId="1A557BE0" w:rsidR="002D07C9" w:rsidRPr="00415186" w:rsidRDefault="0008691D" w:rsidP="0035733D">
      <w:pPr>
        <w:snapToGrid w:val="0"/>
        <w:spacing w:line="360" w:lineRule="auto"/>
        <w:rPr>
          <w:rFonts w:hAnsi="宋体" w:hint="eastAsia"/>
          <w:b/>
          <w:szCs w:val="21"/>
        </w:rPr>
      </w:pPr>
      <w:r w:rsidRPr="00415186">
        <w:rPr>
          <w:rFonts w:hAnsi="宋体" w:hint="eastAsia"/>
          <w:b/>
          <w:szCs w:val="21"/>
        </w:rPr>
        <w:t>四、</w:t>
      </w:r>
      <w:bookmarkStart w:id="0" w:name="_Hlk171430284"/>
      <w:r w:rsidR="00415186" w:rsidRPr="00415186">
        <w:rPr>
          <w:rFonts w:ascii="Calibri" w:eastAsia="宋体" w:hAnsi="宋体" w:cs="Times New Roman" w:hint="eastAsia"/>
          <w:b/>
          <w:szCs w:val="21"/>
        </w:rPr>
        <w:t>设计任务书</w:t>
      </w:r>
      <w:bookmarkEnd w:id="0"/>
      <w:r w:rsidR="002D07C9" w:rsidRPr="00415186">
        <w:rPr>
          <w:rFonts w:ascii="Calibri" w:eastAsia="宋体" w:hAnsi="宋体" w:cs="Times New Roman" w:hint="eastAsia"/>
          <w:b/>
          <w:szCs w:val="21"/>
        </w:rPr>
        <w:t>：</w:t>
      </w:r>
    </w:p>
    <w:p w14:paraId="00298035" w14:textId="17B45E9A"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1</w:t>
      </w:r>
      <w:r w:rsidR="004A3BE8">
        <w:rPr>
          <w:rFonts w:hAnsi="宋体" w:hint="eastAsia"/>
          <w:szCs w:val="21"/>
        </w:rPr>
        <w:t>.</w:t>
      </w:r>
      <w:r w:rsidRPr="005924C0">
        <w:rPr>
          <w:rFonts w:hAnsi="宋体" w:hint="eastAsia"/>
          <w:szCs w:val="21"/>
        </w:rPr>
        <w:t>工程概况</w:t>
      </w:r>
    </w:p>
    <w:p w14:paraId="0B5462DD"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项目概况：本项目位于北京市西城区北礼士路</w:t>
      </w:r>
      <w:r w:rsidRPr="005924C0">
        <w:rPr>
          <w:rFonts w:hAnsi="宋体" w:hint="eastAsia"/>
          <w:szCs w:val="21"/>
        </w:rPr>
        <w:t>54</w:t>
      </w:r>
      <w:r w:rsidRPr="005924C0">
        <w:rPr>
          <w:rFonts w:hAnsi="宋体" w:hint="eastAsia"/>
          <w:szCs w:val="21"/>
        </w:rPr>
        <w:t>号</w:t>
      </w:r>
    </w:p>
    <w:p w14:paraId="3F6178E0"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工程内容包括：</w:t>
      </w:r>
    </w:p>
    <w:p w14:paraId="1966F2E2" w14:textId="6E91E97C"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1</w:t>
      </w:r>
      <w:r>
        <w:rPr>
          <w:rFonts w:hAnsi="宋体" w:hint="eastAsia"/>
          <w:szCs w:val="21"/>
        </w:rPr>
        <w:t>)</w:t>
      </w:r>
      <w:r w:rsidRPr="005924C0">
        <w:rPr>
          <w:rFonts w:hAnsi="宋体" w:hint="eastAsia"/>
          <w:szCs w:val="21"/>
        </w:rPr>
        <w:t>换热站至医技楼、食堂和</w:t>
      </w:r>
      <w:proofErr w:type="gramStart"/>
      <w:r w:rsidRPr="005924C0">
        <w:rPr>
          <w:rFonts w:hAnsi="宋体" w:hint="eastAsia"/>
          <w:szCs w:val="21"/>
        </w:rPr>
        <w:t>后勤楼</w:t>
      </w:r>
      <w:proofErr w:type="gramEnd"/>
      <w:r w:rsidRPr="005924C0">
        <w:rPr>
          <w:rFonts w:hAnsi="宋体" w:hint="eastAsia"/>
          <w:szCs w:val="21"/>
        </w:rPr>
        <w:t>的采暖热力管线更新改造，暖沟内敷设；</w:t>
      </w:r>
    </w:p>
    <w:p w14:paraId="1D8082D9" w14:textId="05A1823E"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2</w:t>
      </w:r>
      <w:r>
        <w:rPr>
          <w:rFonts w:hAnsi="宋体" w:hint="eastAsia"/>
          <w:szCs w:val="21"/>
        </w:rPr>
        <w:t>)</w:t>
      </w:r>
      <w:r w:rsidRPr="005924C0">
        <w:rPr>
          <w:rFonts w:hAnsi="宋体" w:hint="eastAsia"/>
          <w:szCs w:val="21"/>
        </w:rPr>
        <w:t>换热站至医技楼新增生活热水管线，直埋敷设；</w:t>
      </w:r>
    </w:p>
    <w:p w14:paraId="662881E4" w14:textId="5D9B1D41"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3</w:t>
      </w:r>
      <w:r>
        <w:rPr>
          <w:rFonts w:hAnsi="宋体" w:hint="eastAsia"/>
          <w:szCs w:val="21"/>
        </w:rPr>
        <w:t>)</w:t>
      </w:r>
      <w:r w:rsidRPr="005924C0">
        <w:rPr>
          <w:rFonts w:hAnsi="宋体" w:hint="eastAsia"/>
          <w:szCs w:val="21"/>
        </w:rPr>
        <w:t>现状室外采暖管沟修复；</w:t>
      </w:r>
    </w:p>
    <w:p w14:paraId="3B0BF779" w14:textId="76D26710"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4</w:t>
      </w:r>
      <w:r>
        <w:rPr>
          <w:rFonts w:hAnsi="宋体" w:hint="eastAsia"/>
          <w:szCs w:val="21"/>
        </w:rPr>
        <w:t>)</w:t>
      </w:r>
      <w:r w:rsidRPr="005924C0">
        <w:rPr>
          <w:rFonts w:hAnsi="宋体" w:hint="eastAsia"/>
          <w:szCs w:val="21"/>
        </w:rPr>
        <w:t>医技楼内采暖供回水水平干管及立管更新改造；生活热水立管（预留至管井内，后期由各科室根据使用情况接驳）更新改造。</w:t>
      </w:r>
    </w:p>
    <w:p w14:paraId="5521A928" w14:textId="31C65616" w:rsidR="005924C0" w:rsidRPr="005924C0" w:rsidRDefault="005924C0" w:rsidP="005924C0">
      <w:pPr>
        <w:spacing w:line="360" w:lineRule="auto"/>
        <w:ind w:firstLineChars="202" w:firstLine="424"/>
        <w:rPr>
          <w:rFonts w:hAnsi="宋体" w:hint="eastAsia"/>
          <w:szCs w:val="21"/>
        </w:rPr>
      </w:pPr>
      <w:bookmarkStart w:id="1" w:name="_Toc90206509"/>
      <w:bookmarkStart w:id="2" w:name="_Toc90783824"/>
      <w:r w:rsidRPr="005924C0">
        <w:rPr>
          <w:rFonts w:hAnsi="宋体" w:hint="eastAsia"/>
          <w:szCs w:val="21"/>
        </w:rPr>
        <w:t>2</w:t>
      </w:r>
      <w:r w:rsidR="004A3BE8">
        <w:rPr>
          <w:rFonts w:hAnsi="宋体" w:hint="eastAsia"/>
          <w:szCs w:val="21"/>
        </w:rPr>
        <w:t>.</w:t>
      </w:r>
      <w:r w:rsidR="00D20586">
        <w:rPr>
          <w:rFonts w:hAnsi="宋体" w:hint="eastAsia"/>
          <w:szCs w:val="21"/>
        </w:rPr>
        <w:t>采购</w:t>
      </w:r>
      <w:r w:rsidRPr="005924C0">
        <w:rPr>
          <w:rFonts w:hAnsi="宋体" w:hint="eastAsia"/>
          <w:szCs w:val="21"/>
        </w:rPr>
        <w:t>范围、内容</w:t>
      </w:r>
      <w:bookmarkEnd w:id="1"/>
      <w:bookmarkEnd w:id="2"/>
    </w:p>
    <w:p w14:paraId="07635953" w14:textId="356195F0"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 xml:space="preserve">2.1 </w:t>
      </w:r>
      <w:r w:rsidR="00D20586">
        <w:rPr>
          <w:rFonts w:hAnsi="宋体" w:hint="eastAsia"/>
          <w:szCs w:val="21"/>
        </w:rPr>
        <w:t>采购</w:t>
      </w:r>
      <w:r w:rsidRPr="005924C0">
        <w:rPr>
          <w:rFonts w:hAnsi="宋体" w:hint="eastAsia"/>
          <w:szCs w:val="21"/>
        </w:rPr>
        <w:t>范围：本次</w:t>
      </w:r>
      <w:r w:rsidR="00D20586">
        <w:rPr>
          <w:rFonts w:hAnsi="宋体" w:hint="eastAsia"/>
          <w:szCs w:val="21"/>
        </w:rPr>
        <w:t>采购</w:t>
      </w:r>
      <w:r w:rsidRPr="005924C0">
        <w:rPr>
          <w:rFonts w:hAnsi="宋体" w:hint="eastAsia"/>
          <w:szCs w:val="21"/>
        </w:rPr>
        <w:t>为北京大学人民医院医技楼采暖、生活热水系统及食堂、</w:t>
      </w:r>
      <w:proofErr w:type="gramStart"/>
      <w:r w:rsidRPr="005924C0">
        <w:rPr>
          <w:rFonts w:hAnsi="宋体" w:hint="eastAsia"/>
          <w:szCs w:val="21"/>
        </w:rPr>
        <w:t>后勤楼采暖</w:t>
      </w:r>
      <w:proofErr w:type="gramEnd"/>
      <w:r w:rsidRPr="005924C0">
        <w:rPr>
          <w:rFonts w:hAnsi="宋体" w:hint="eastAsia"/>
          <w:szCs w:val="21"/>
        </w:rPr>
        <w:t>系统改造项目的施工图设计及相关服务。</w:t>
      </w:r>
    </w:p>
    <w:p w14:paraId="096666F3" w14:textId="5823E2DC"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 xml:space="preserve">2.2 </w:t>
      </w:r>
      <w:r w:rsidRPr="005924C0">
        <w:rPr>
          <w:rFonts w:hAnsi="宋体" w:hint="eastAsia"/>
          <w:szCs w:val="21"/>
        </w:rPr>
        <w:t>本项目为施工图设计</w:t>
      </w:r>
      <w:r w:rsidR="00D20586">
        <w:rPr>
          <w:rFonts w:hAnsi="宋体" w:hint="eastAsia"/>
          <w:szCs w:val="21"/>
        </w:rPr>
        <w:t>采购</w:t>
      </w:r>
      <w:r w:rsidRPr="005924C0">
        <w:rPr>
          <w:rFonts w:hAnsi="宋体" w:hint="eastAsia"/>
          <w:szCs w:val="21"/>
        </w:rPr>
        <w:t>，</w:t>
      </w:r>
      <w:r w:rsidR="00D20586">
        <w:rPr>
          <w:rFonts w:hAnsi="宋体" w:hint="eastAsia"/>
          <w:szCs w:val="21"/>
        </w:rPr>
        <w:t>成交</w:t>
      </w:r>
      <w:r w:rsidRPr="005924C0">
        <w:rPr>
          <w:rFonts w:hAnsi="宋体" w:hint="eastAsia"/>
          <w:szCs w:val="21"/>
        </w:rPr>
        <w:t>后签订设计合同。</w:t>
      </w:r>
    </w:p>
    <w:p w14:paraId="388828AF" w14:textId="7D58E6BE" w:rsidR="005924C0" w:rsidRPr="005924C0" w:rsidRDefault="005924C0" w:rsidP="005924C0">
      <w:pPr>
        <w:spacing w:line="360" w:lineRule="auto"/>
        <w:ind w:firstLineChars="202" w:firstLine="424"/>
        <w:rPr>
          <w:rFonts w:hAnsi="宋体" w:hint="eastAsia"/>
          <w:szCs w:val="21"/>
        </w:rPr>
      </w:pPr>
      <w:bookmarkStart w:id="3" w:name="_Toc90206510"/>
      <w:bookmarkStart w:id="4" w:name="_Toc90783825"/>
      <w:r>
        <w:rPr>
          <w:rFonts w:hAnsi="宋体" w:hint="eastAsia"/>
          <w:szCs w:val="21"/>
        </w:rPr>
        <w:t>3</w:t>
      </w:r>
      <w:r w:rsidR="004A3BE8">
        <w:rPr>
          <w:rFonts w:hAnsi="宋体" w:hint="eastAsia"/>
          <w:szCs w:val="21"/>
        </w:rPr>
        <w:t>.</w:t>
      </w:r>
      <w:r w:rsidRPr="005924C0">
        <w:rPr>
          <w:rFonts w:hAnsi="宋体" w:hint="eastAsia"/>
          <w:szCs w:val="21"/>
        </w:rPr>
        <w:t>设计要求</w:t>
      </w:r>
      <w:bookmarkEnd w:id="3"/>
      <w:bookmarkEnd w:id="4"/>
    </w:p>
    <w:p w14:paraId="5A8D8216"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 xml:space="preserve">3.1 </w:t>
      </w:r>
      <w:r w:rsidRPr="005924C0">
        <w:rPr>
          <w:rFonts w:hAnsi="宋体" w:hint="eastAsia"/>
          <w:szCs w:val="21"/>
        </w:rPr>
        <w:t>设计单位须实地踏勘现场，可根据实地踏勘现场情况，根据甲方的实际需求，设计合理、可行的改造方案。本次设计要尽可能采用新技术、新设计理念；</w:t>
      </w:r>
      <w:r w:rsidRPr="005924C0">
        <w:rPr>
          <w:rFonts w:hAnsi="宋体" w:hint="eastAsia"/>
          <w:szCs w:val="21"/>
        </w:rPr>
        <w:t xml:space="preserve">         </w:t>
      </w:r>
    </w:p>
    <w:p w14:paraId="01C46EE5"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 xml:space="preserve">3.2 </w:t>
      </w:r>
      <w:r w:rsidRPr="005924C0">
        <w:rPr>
          <w:rFonts w:hAnsi="宋体" w:hint="eastAsia"/>
          <w:szCs w:val="21"/>
        </w:rPr>
        <w:t>各阶段的设计内容和要求应符合国家相关规范的规定；</w:t>
      </w:r>
      <w:r w:rsidRPr="005924C0">
        <w:rPr>
          <w:rFonts w:hAnsi="宋体" w:hint="eastAsia"/>
          <w:szCs w:val="21"/>
        </w:rPr>
        <w:t xml:space="preserve">                        </w:t>
      </w:r>
    </w:p>
    <w:p w14:paraId="67DF060E"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lastRenderedPageBreak/>
        <w:t xml:space="preserve">3.3 </w:t>
      </w:r>
      <w:r w:rsidRPr="005924C0">
        <w:rPr>
          <w:rFonts w:hAnsi="宋体" w:hint="eastAsia"/>
          <w:szCs w:val="21"/>
        </w:rPr>
        <w:t>设计单位在编制设备的技术规格书时，应最大限度地充分体现公平竞争的原则，不得歧视或倾向任何一个设备供应商。</w:t>
      </w:r>
    </w:p>
    <w:p w14:paraId="71F83023" w14:textId="4846C75A" w:rsidR="005924C0" w:rsidRPr="005924C0" w:rsidRDefault="005924C0" w:rsidP="005924C0">
      <w:pPr>
        <w:spacing w:line="360" w:lineRule="auto"/>
        <w:ind w:firstLineChars="202" w:firstLine="424"/>
        <w:rPr>
          <w:rFonts w:hAnsi="宋体" w:hint="eastAsia"/>
          <w:szCs w:val="21"/>
        </w:rPr>
      </w:pPr>
      <w:bookmarkStart w:id="5" w:name="_Toc90206512"/>
      <w:bookmarkStart w:id="6" w:name="_Toc90783827"/>
      <w:bookmarkStart w:id="7" w:name="_Toc47857329"/>
      <w:bookmarkStart w:id="8" w:name="_Toc47769810"/>
      <w:bookmarkStart w:id="9" w:name="_Toc47950131"/>
      <w:r w:rsidRPr="005924C0">
        <w:rPr>
          <w:rFonts w:hAnsi="宋体" w:hint="eastAsia"/>
          <w:szCs w:val="21"/>
        </w:rPr>
        <w:t>4</w:t>
      </w:r>
      <w:r w:rsidR="004A3BE8">
        <w:rPr>
          <w:rFonts w:hAnsi="宋体" w:hint="eastAsia"/>
          <w:szCs w:val="21"/>
        </w:rPr>
        <w:t>.</w:t>
      </w:r>
      <w:r w:rsidRPr="005924C0">
        <w:rPr>
          <w:rFonts w:hAnsi="宋体" w:hint="eastAsia"/>
          <w:szCs w:val="21"/>
        </w:rPr>
        <w:t>主要设计依据</w:t>
      </w:r>
      <w:bookmarkEnd w:id="5"/>
      <w:bookmarkEnd w:id="6"/>
    </w:p>
    <w:p w14:paraId="595B9285" w14:textId="1C4896FA" w:rsidR="005924C0" w:rsidRPr="005924C0" w:rsidRDefault="00D20586" w:rsidP="005924C0">
      <w:pPr>
        <w:spacing w:line="360" w:lineRule="auto"/>
        <w:ind w:firstLineChars="202" w:firstLine="424"/>
        <w:rPr>
          <w:rFonts w:hAnsi="宋体" w:hint="eastAsia"/>
          <w:szCs w:val="21"/>
        </w:rPr>
      </w:pPr>
      <w:r>
        <w:rPr>
          <w:rFonts w:hAnsi="宋体" w:hint="eastAsia"/>
          <w:szCs w:val="21"/>
        </w:rPr>
        <w:t>响应</w:t>
      </w:r>
      <w:r w:rsidR="005924C0" w:rsidRPr="005924C0">
        <w:rPr>
          <w:rFonts w:hAnsi="宋体" w:hint="eastAsia"/>
          <w:szCs w:val="21"/>
        </w:rPr>
        <w:t>单位应按国家相关规范及主要标准和要求进行设计，并保证设计成果在有效时间内得到各个主管部门的批准和认可。</w:t>
      </w:r>
    </w:p>
    <w:bookmarkEnd w:id="7"/>
    <w:bookmarkEnd w:id="8"/>
    <w:bookmarkEnd w:id="9"/>
    <w:p w14:paraId="2910D00F" w14:textId="54CBC3C3"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5</w:t>
      </w:r>
      <w:r w:rsidR="004A3BE8">
        <w:rPr>
          <w:rFonts w:hAnsi="宋体" w:hint="eastAsia"/>
          <w:szCs w:val="21"/>
        </w:rPr>
        <w:t>.</w:t>
      </w:r>
      <w:r w:rsidR="00D20586">
        <w:rPr>
          <w:rFonts w:hAnsi="宋体" w:hint="eastAsia"/>
          <w:szCs w:val="21"/>
        </w:rPr>
        <w:t>响应</w:t>
      </w:r>
      <w:r w:rsidRPr="005924C0">
        <w:rPr>
          <w:rFonts w:hAnsi="宋体" w:hint="eastAsia"/>
          <w:szCs w:val="21"/>
        </w:rPr>
        <w:t>阶段的设计成果</w:t>
      </w:r>
    </w:p>
    <w:p w14:paraId="050A9DD4"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 xml:space="preserve">5.1 </w:t>
      </w:r>
      <w:r w:rsidRPr="005924C0">
        <w:rPr>
          <w:rFonts w:hAnsi="宋体" w:hint="eastAsia"/>
          <w:szCs w:val="21"/>
        </w:rPr>
        <w:t>设计成果的内容包括设计说明、图纸、电子文件。</w:t>
      </w:r>
    </w:p>
    <w:p w14:paraId="03558158"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1)</w:t>
      </w:r>
      <w:r w:rsidRPr="005924C0">
        <w:rPr>
          <w:rFonts w:hAnsi="宋体" w:hint="eastAsia"/>
          <w:szCs w:val="21"/>
        </w:rPr>
        <w:t>设计说明书，包括各专业设计说明，其中要重点说明：</w:t>
      </w:r>
    </w:p>
    <w:p w14:paraId="024FD0B5" w14:textId="77777777" w:rsidR="005924C0" w:rsidRPr="005924C0" w:rsidRDefault="005924C0" w:rsidP="005924C0">
      <w:pPr>
        <w:spacing w:line="360" w:lineRule="auto"/>
        <w:ind w:firstLineChars="337" w:firstLine="708"/>
        <w:rPr>
          <w:rFonts w:hAnsi="宋体" w:hint="eastAsia"/>
          <w:szCs w:val="21"/>
        </w:rPr>
      </w:pPr>
      <w:r w:rsidRPr="005924C0">
        <w:rPr>
          <w:rFonts w:hAnsi="宋体" w:hint="eastAsia"/>
          <w:szCs w:val="21"/>
        </w:rPr>
        <w:t>(1)</w:t>
      </w:r>
      <w:r w:rsidRPr="005924C0">
        <w:rPr>
          <w:rFonts w:hAnsi="宋体" w:hint="eastAsia"/>
          <w:szCs w:val="21"/>
        </w:rPr>
        <w:t>设计方案说明，包括工程概况、各专业设计说明等。</w:t>
      </w:r>
    </w:p>
    <w:p w14:paraId="4B066B06" w14:textId="77777777" w:rsidR="005924C0" w:rsidRPr="005924C0" w:rsidRDefault="005924C0" w:rsidP="005924C0">
      <w:pPr>
        <w:spacing w:line="360" w:lineRule="auto"/>
        <w:ind w:firstLineChars="337" w:firstLine="708"/>
        <w:rPr>
          <w:rFonts w:hAnsi="宋体" w:hint="eastAsia"/>
          <w:szCs w:val="21"/>
        </w:rPr>
      </w:pPr>
      <w:r w:rsidRPr="005924C0">
        <w:rPr>
          <w:rFonts w:hAnsi="宋体" w:hint="eastAsia"/>
          <w:szCs w:val="21"/>
        </w:rPr>
        <w:t>(2)</w:t>
      </w:r>
      <w:r w:rsidRPr="005924C0">
        <w:rPr>
          <w:rFonts w:hAnsi="宋体" w:hint="eastAsia"/>
          <w:szCs w:val="21"/>
        </w:rPr>
        <w:t>方案特点，包括：设计特点、技术路线的合理性等。</w:t>
      </w:r>
      <w:r w:rsidRPr="005924C0">
        <w:rPr>
          <w:rFonts w:hAnsi="宋体" w:hint="eastAsia"/>
          <w:szCs w:val="21"/>
        </w:rPr>
        <w:t xml:space="preserve"> </w:t>
      </w:r>
    </w:p>
    <w:p w14:paraId="504492A8"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2)</w:t>
      </w:r>
      <w:r w:rsidRPr="005924C0">
        <w:rPr>
          <w:rFonts w:hAnsi="宋体" w:hint="eastAsia"/>
          <w:szCs w:val="21"/>
        </w:rPr>
        <w:t>设计图纸；</w:t>
      </w:r>
    </w:p>
    <w:p w14:paraId="71BB20D4" w14:textId="49DF2862"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 xml:space="preserve">5.2 </w:t>
      </w:r>
      <w:r w:rsidR="00D20586">
        <w:rPr>
          <w:rFonts w:hAnsi="宋体" w:hint="eastAsia"/>
          <w:szCs w:val="21"/>
        </w:rPr>
        <w:t>响应</w:t>
      </w:r>
      <w:r w:rsidRPr="005924C0">
        <w:rPr>
          <w:rFonts w:hAnsi="宋体" w:hint="eastAsia"/>
          <w:szCs w:val="21"/>
        </w:rPr>
        <w:t>设计成果形式</w:t>
      </w:r>
    </w:p>
    <w:p w14:paraId="32E75123" w14:textId="77777777" w:rsidR="005924C0" w:rsidRPr="005924C0" w:rsidRDefault="005924C0" w:rsidP="005924C0">
      <w:pPr>
        <w:spacing w:line="360" w:lineRule="auto"/>
        <w:ind w:firstLineChars="202" w:firstLine="424"/>
        <w:rPr>
          <w:rFonts w:hAnsi="宋体" w:hint="eastAsia"/>
          <w:szCs w:val="21"/>
        </w:rPr>
      </w:pPr>
      <w:r w:rsidRPr="005924C0">
        <w:rPr>
          <w:rFonts w:hAnsi="宋体" w:hint="eastAsia"/>
          <w:szCs w:val="21"/>
        </w:rPr>
        <w:t>所有文件、图纸必须全部装订成册，</w:t>
      </w:r>
      <w:r w:rsidRPr="005924C0">
        <w:rPr>
          <w:rFonts w:hAnsi="宋体" w:hint="eastAsia"/>
          <w:szCs w:val="21"/>
        </w:rPr>
        <w:t>A4</w:t>
      </w:r>
      <w:r w:rsidRPr="005924C0">
        <w:rPr>
          <w:rFonts w:hAnsi="宋体" w:hint="eastAsia"/>
          <w:szCs w:val="21"/>
        </w:rPr>
        <w:t>规格（图纸可另册装订，折叠成</w:t>
      </w:r>
      <w:r w:rsidRPr="005924C0">
        <w:rPr>
          <w:rFonts w:hAnsi="宋体" w:hint="eastAsia"/>
          <w:szCs w:val="21"/>
        </w:rPr>
        <w:t>A4</w:t>
      </w:r>
      <w:r w:rsidRPr="005924C0">
        <w:rPr>
          <w:rFonts w:hAnsi="宋体" w:hint="eastAsia"/>
          <w:szCs w:val="21"/>
        </w:rPr>
        <w:t>规格）</w:t>
      </w:r>
    </w:p>
    <w:p w14:paraId="55DF70B3" w14:textId="69D710D6" w:rsidR="00F96477" w:rsidRPr="009B5253" w:rsidRDefault="002116AA" w:rsidP="0035733D">
      <w:pPr>
        <w:spacing w:line="360" w:lineRule="exact"/>
        <w:rPr>
          <w:rFonts w:asciiTheme="minorEastAsia" w:hAnsiTheme="minorEastAsia" w:hint="eastAsia"/>
          <w:szCs w:val="21"/>
        </w:rPr>
      </w:pPr>
      <w:r>
        <w:rPr>
          <w:rFonts w:asciiTheme="minorEastAsia" w:hAnsiTheme="minorEastAsia" w:cs="Times New Roman" w:hint="eastAsia"/>
          <w:b/>
          <w:szCs w:val="21"/>
        </w:rPr>
        <w:t>五</w:t>
      </w:r>
      <w:r w:rsidR="00F96477" w:rsidRPr="009B5253">
        <w:rPr>
          <w:rFonts w:asciiTheme="minorEastAsia" w:hAnsiTheme="minorEastAsia" w:cs="Times New Roman" w:hint="eastAsia"/>
          <w:b/>
          <w:szCs w:val="21"/>
        </w:rPr>
        <w:t>、采购控制价：</w:t>
      </w:r>
      <w:r w:rsidR="006E524C">
        <w:rPr>
          <w:rFonts w:hAnsi="宋体"/>
          <w:szCs w:val="21"/>
        </w:rPr>
        <w:t>7</w:t>
      </w:r>
      <w:r w:rsidR="0035733D" w:rsidRPr="00341361">
        <w:rPr>
          <w:rFonts w:hAnsi="宋体" w:hint="eastAsia"/>
          <w:szCs w:val="21"/>
        </w:rPr>
        <w:t>万</w:t>
      </w:r>
      <w:r w:rsidR="0035733D" w:rsidRPr="0092204C">
        <w:rPr>
          <w:rFonts w:hAnsi="宋体" w:hint="eastAsia"/>
          <w:szCs w:val="21"/>
        </w:rPr>
        <w:t>元</w:t>
      </w:r>
      <w:r w:rsidR="008D1BD3">
        <w:rPr>
          <w:rFonts w:hAnsi="宋体" w:hint="eastAsia"/>
          <w:szCs w:val="21"/>
        </w:rPr>
        <w:t>；</w:t>
      </w:r>
      <w:r w:rsidR="00F96477" w:rsidRPr="009B5253">
        <w:rPr>
          <w:rFonts w:asciiTheme="minorEastAsia" w:hAnsiTheme="minorEastAsia" w:cs="Times New Roman" w:hint="eastAsia"/>
          <w:b/>
          <w:szCs w:val="21"/>
        </w:rPr>
        <w:t>资金来源：</w:t>
      </w:r>
      <w:r w:rsidR="00F96477" w:rsidRPr="009B5253">
        <w:rPr>
          <w:rFonts w:hAnsi="宋体" w:hint="eastAsia"/>
          <w:szCs w:val="21"/>
        </w:rPr>
        <w:t>财政</w:t>
      </w:r>
      <w:r w:rsidR="008D1BD3">
        <w:rPr>
          <w:rFonts w:hAnsi="宋体" w:hint="eastAsia"/>
          <w:szCs w:val="21"/>
        </w:rPr>
        <w:t>性</w:t>
      </w:r>
      <w:r w:rsidR="00F96477" w:rsidRPr="009B5253">
        <w:rPr>
          <w:rFonts w:hAnsi="宋体" w:hint="eastAsia"/>
          <w:szCs w:val="21"/>
        </w:rPr>
        <w:t>资金</w:t>
      </w:r>
    </w:p>
    <w:p w14:paraId="2B34E9BB" w14:textId="10745D61" w:rsidR="00347B37" w:rsidRPr="00352473" w:rsidRDefault="002116AA">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六</w:t>
      </w:r>
      <w:r w:rsidR="00F96477">
        <w:rPr>
          <w:rFonts w:asciiTheme="minorEastAsia" w:hAnsiTheme="minorEastAsia" w:cs="Times New Roman" w:hint="eastAsia"/>
          <w:b/>
          <w:szCs w:val="21"/>
        </w:rPr>
        <w:t>、</w:t>
      </w:r>
      <w:r w:rsidR="009E12F6">
        <w:rPr>
          <w:rFonts w:asciiTheme="minorEastAsia" w:hAnsiTheme="minorEastAsia" w:cs="Times New Roman" w:hint="eastAsia"/>
          <w:b/>
          <w:szCs w:val="21"/>
        </w:rPr>
        <w:t>响应文件</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proofErr w:type="gramStart"/>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w:t>
      </w:r>
      <w:proofErr w:type="gramEnd"/>
      <w:r w:rsidRPr="00352473">
        <w:rPr>
          <w:rFonts w:asciiTheme="minorEastAsia" w:hAnsiTheme="minorEastAsia" w:cs="Times New Roman" w:hint="eastAsia"/>
          <w:bCs/>
          <w:szCs w:val="21"/>
        </w:rPr>
        <w:t>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5C69CECF"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（加盖公章，法人代表和受委托人签字，</w:t>
      </w:r>
      <w:r w:rsidR="00A62166">
        <w:rPr>
          <w:rFonts w:asciiTheme="minorEastAsia" w:hAnsiTheme="minorEastAsia" w:cs="Times New Roman" w:hint="eastAsia"/>
          <w:bCs/>
          <w:szCs w:val="21"/>
        </w:rPr>
        <w:t>开启</w:t>
      </w:r>
      <w:r w:rsidR="00347B37" w:rsidRPr="00352473">
        <w:rPr>
          <w:rFonts w:asciiTheme="minorEastAsia" w:hAnsiTheme="minorEastAsia" w:cs="Times New Roman" w:hint="eastAsia"/>
          <w:bCs/>
          <w:szCs w:val="21"/>
        </w:rPr>
        <w:t>时携带身份证原件）</w:t>
      </w:r>
    </w:p>
    <w:p w14:paraId="46888BEA" w14:textId="3E9046C5"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202</w:t>
      </w:r>
      <w:r w:rsidR="0035733D">
        <w:rPr>
          <w:rFonts w:asciiTheme="minorEastAsia" w:hAnsiTheme="minorEastAsia" w:hint="eastAsia"/>
          <w:szCs w:val="21"/>
        </w:rPr>
        <w:t>2</w:t>
      </w:r>
      <w:r w:rsidR="00936C27" w:rsidRPr="004354CF">
        <w:rPr>
          <w:rFonts w:asciiTheme="minorEastAsia" w:hAnsiTheme="minorEastAsia" w:hint="eastAsia"/>
          <w:szCs w:val="21"/>
        </w:rPr>
        <w:t>年</w:t>
      </w:r>
      <w:r w:rsidR="00526AE8">
        <w:rPr>
          <w:rFonts w:asciiTheme="minorEastAsia" w:hAnsiTheme="minorEastAsia"/>
          <w:szCs w:val="21"/>
        </w:rPr>
        <w:t>5</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001E5C77" w14:textId="18BAA660"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文件中需响应采购文件中对各项服务的具体要求。</w:t>
      </w:r>
    </w:p>
    <w:p w14:paraId="7D90188C" w14:textId="4B8D7609"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EA3C3F">
        <w:rPr>
          <w:rFonts w:asciiTheme="minorEastAsia" w:hAnsiTheme="minorEastAsia" w:cs="Times New Roman" w:hint="eastAsia"/>
          <w:bCs/>
          <w:szCs w:val="21"/>
        </w:rPr>
        <w:t>6</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CF603DA"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EA3C3F">
        <w:rPr>
          <w:rFonts w:asciiTheme="minorEastAsia" w:hAnsiTheme="minorEastAsia" w:hint="eastAsia"/>
          <w:szCs w:val="21"/>
        </w:rPr>
        <w:t>7</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5CEA7F2A"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（8</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w:t>
      </w:r>
      <w:r w:rsidR="00A938EF" w:rsidRPr="00A00FF9">
        <w:rPr>
          <w:rFonts w:asciiTheme="minorEastAsia" w:hAnsiTheme="minorEastAsia" w:cs="Times New Roman" w:hint="eastAsia"/>
          <w:bCs/>
          <w:szCs w:val="21"/>
        </w:rPr>
        <w:lastRenderedPageBreak/>
        <w:t>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A6216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9"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32ADCDFD" w14:textId="6ACC706E" w:rsidR="00A938EF" w:rsidRPr="00BB6776" w:rsidRDefault="00DD691B" w:rsidP="00C85D73">
      <w:pPr>
        <w:spacing w:line="360" w:lineRule="exact"/>
        <w:rPr>
          <w:rFonts w:asciiTheme="minorEastAsia" w:hAnsiTheme="minorEastAsia" w:cs="Times New Roman" w:hint="eastAsia"/>
          <w:bCs/>
          <w:szCs w:val="21"/>
        </w:rPr>
      </w:pPr>
      <w:r w:rsidRPr="00BB6776">
        <w:rPr>
          <w:rFonts w:asciiTheme="minorEastAsia" w:hAnsiTheme="minorEastAsia" w:cs="Times New Roman" w:hint="eastAsia"/>
          <w:bCs/>
          <w:szCs w:val="21"/>
        </w:rPr>
        <w:t>（</w:t>
      </w:r>
      <w:r w:rsidR="00DC0587" w:rsidRPr="00BB6776">
        <w:rPr>
          <w:rFonts w:asciiTheme="minorEastAsia" w:hAnsiTheme="minorEastAsia" w:cs="Times New Roman" w:hint="eastAsia"/>
          <w:bCs/>
          <w:szCs w:val="21"/>
        </w:rPr>
        <w:t>9</w:t>
      </w:r>
      <w:r w:rsidRPr="00BB6776">
        <w:rPr>
          <w:rFonts w:asciiTheme="minorEastAsia" w:hAnsiTheme="minorEastAsia" w:cs="Times New Roman" w:hint="eastAsia"/>
          <w:bCs/>
          <w:szCs w:val="21"/>
        </w:rPr>
        <w:t>）</w:t>
      </w:r>
      <w:r w:rsidR="0008691D" w:rsidRPr="00BB5218">
        <w:rPr>
          <w:rFonts w:ascii="宋体" w:eastAsia="宋体" w:hAnsi="宋体" w:cs="宋体" w:hint="eastAsia"/>
          <w:color w:val="000000"/>
          <w:kern w:val="0"/>
          <w:sz w:val="22"/>
          <w:lang w:bidi="ar"/>
        </w:rPr>
        <w:t>提供</w:t>
      </w:r>
      <w:r w:rsidR="00526AE8">
        <w:rPr>
          <w:rFonts w:hAnsi="宋体" w:hint="eastAsia"/>
          <w:szCs w:val="21"/>
        </w:rPr>
        <w:t>工程设计</w:t>
      </w:r>
      <w:r w:rsidR="00526AE8" w:rsidRPr="00152F02">
        <w:rPr>
          <w:rFonts w:hAnsi="宋体"/>
          <w:szCs w:val="21"/>
        </w:rPr>
        <w:t>建筑专业工程设计</w:t>
      </w:r>
      <w:r w:rsidR="00526AE8">
        <w:rPr>
          <w:rFonts w:hAnsi="宋体" w:hint="eastAsia"/>
          <w:szCs w:val="21"/>
        </w:rPr>
        <w:t>丙</w:t>
      </w:r>
      <w:r w:rsidR="00526AE8" w:rsidRPr="0035733D">
        <w:rPr>
          <w:rFonts w:hAnsi="宋体" w:hint="eastAsia"/>
          <w:szCs w:val="21"/>
        </w:rPr>
        <w:t>级</w:t>
      </w:r>
      <w:r w:rsidR="00526AE8" w:rsidRPr="0035733D">
        <w:rPr>
          <w:rFonts w:hAnsi="宋体" w:hint="eastAsia"/>
          <w:szCs w:val="21"/>
        </w:rPr>
        <w:t>(</w:t>
      </w:r>
      <w:r w:rsidR="00526AE8" w:rsidRPr="0035733D">
        <w:rPr>
          <w:rFonts w:hAnsi="宋体" w:hint="eastAsia"/>
          <w:szCs w:val="21"/>
        </w:rPr>
        <w:t>含</w:t>
      </w:r>
      <w:r w:rsidR="00526AE8" w:rsidRPr="0035733D">
        <w:rPr>
          <w:rFonts w:hAnsi="宋体" w:hint="eastAsia"/>
          <w:szCs w:val="21"/>
        </w:rPr>
        <w:t>)</w:t>
      </w:r>
      <w:r w:rsidR="00526AE8" w:rsidRPr="0035733D">
        <w:rPr>
          <w:rFonts w:hAnsi="宋体" w:hint="eastAsia"/>
          <w:szCs w:val="21"/>
        </w:rPr>
        <w:t>以上资质</w:t>
      </w:r>
      <w:r w:rsidR="00526AE8">
        <w:rPr>
          <w:rFonts w:hAnsi="宋体" w:hint="eastAsia"/>
          <w:szCs w:val="21"/>
        </w:rPr>
        <w:t>或建筑行业（建筑工程）丙级（含）以上资质或工程设计综合甲级资质证书</w:t>
      </w:r>
      <w:r w:rsidR="00BB6776" w:rsidRPr="00424C72">
        <w:rPr>
          <w:rFonts w:asciiTheme="minorEastAsia" w:hAnsiTheme="minorEastAsia" w:cs="Times New Roman" w:hint="eastAsia"/>
          <w:bCs/>
          <w:szCs w:val="21"/>
        </w:rPr>
        <w:t>。</w:t>
      </w:r>
    </w:p>
    <w:p w14:paraId="27CDFC0D" w14:textId="325BD646" w:rsidR="00347B37" w:rsidRPr="0092204C" w:rsidRDefault="00A938EF" w:rsidP="0092204C">
      <w:r>
        <w:rPr>
          <w:rFonts w:asciiTheme="minorEastAsia" w:hAnsiTheme="minorEastAsia" w:hint="eastAsia"/>
          <w:szCs w:val="21"/>
        </w:rPr>
        <w:t>（10）</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1C9AF2CA"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p>
    <w:p w14:paraId="246FC6CA" w14:textId="400E19A3"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7C389F">
        <w:rPr>
          <w:rFonts w:asciiTheme="minorEastAsia" w:hAnsiTheme="minorEastAsia" w:hint="eastAsia"/>
          <w:szCs w:val="21"/>
        </w:rPr>
        <w:t>1</w:t>
      </w:r>
      <w:r w:rsidR="00A938EF">
        <w:rPr>
          <w:rFonts w:asciiTheme="minorEastAsia" w:hAnsiTheme="minorEastAsia" w:hint="eastAsia"/>
          <w:szCs w:val="21"/>
        </w:rPr>
        <w:t>1</w:t>
      </w:r>
      <w:r w:rsidRPr="00352473">
        <w:rPr>
          <w:rFonts w:asciiTheme="minorEastAsia" w:hAnsiTheme="minorEastAsia" w:hint="eastAsia"/>
          <w:szCs w:val="21"/>
        </w:rPr>
        <w:t>）</w:t>
      </w:r>
      <w:r w:rsidR="00347B37" w:rsidRPr="00352473">
        <w:rPr>
          <w:rFonts w:asciiTheme="minorEastAsia" w:hAnsiTheme="minorEastAsia" w:hint="eastAsia"/>
          <w:szCs w:val="21"/>
        </w:rPr>
        <w:t>①</w:t>
      </w:r>
      <w:proofErr w:type="gramStart"/>
      <w:r w:rsidR="0092204C">
        <w:rPr>
          <w:rFonts w:asciiTheme="minorEastAsia" w:hAnsiTheme="minorEastAsia" w:hint="eastAsia"/>
          <w:szCs w:val="21"/>
        </w:rPr>
        <w:t>响应</w:t>
      </w:r>
      <w:r w:rsidR="00347B37" w:rsidRPr="00352473">
        <w:rPr>
          <w:rFonts w:asciiTheme="minorEastAsia" w:hAnsiTheme="minorEastAsia" w:hint="eastAsia"/>
          <w:szCs w:val="21"/>
        </w:rPr>
        <w:t>书</w:t>
      </w:r>
      <w:proofErr w:type="gramEnd"/>
      <w:r w:rsidR="00347B37" w:rsidRPr="00352473">
        <w:rPr>
          <w:rFonts w:asciiTheme="minorEastAsia" w:hAnsiTheme="minorEastAsia" w:hint="eastAsia"/>
          <w:szCs w:val="21"/>
        </w:rPr>
        <w:t>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文件的正本与副本应分开包装，加贴封条，标书封面分别注明正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p>
    <w:p w14:paraId="6F29F026" w14:textId="77777777"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②电子版标书（盖章扫描版）一式壹份，以U盘的形式包装并加贴封条。</w:t>
      </w:r>
    </w:p>
    <w:p w14:paraId="36EEC78F" w14:textId="5A205CF7"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③</w:t>
      </w:r>
      <w:r w:rsidR="0092204C">
        <w:rPr>
          <w:rFonts w:asciiTheme="minorEastAsia" w:hAnsiTheme="minorEastAsia" w:hint="eastAsia"/>
          <w:szCs w:val="21"/>
        </w:rPr>
        <w:t>响应</w:t>
      </w:r>
      <w:r w:rsidRPr="00352473">
        <w:rPr>
          <w:rFonts w:asciiTheme="minorEastAsia" w:hAnsiTheme="minorEastAsia" w:hint="eastAsia"/>
          <w:szCs w:val="21"/>
        </w:rPr>
        <w:t>人于</w:t>
      </w:r>
      <w:r w:rsidR="0092204C">
        <w:rPr>
          <w:rFonts w:asciiTheme="minorEastAsia" w:hAnsiTheme="minorEastAsia" w:hint="eastAsia"/>
          <w:szCs w:val="21"/>
        </w:rPr>
        <w:t>响应</w:t>
      </w:r>
      <w:r w:rsidRPr="00352473">
        <w:rPr>
          <w:rFonts w:asciiTheme="minorEastAsia" w:hAnsiTheme="minorEastAsia" w:hint="eastAsia"/>
          <w:szCs w:val="21"/>
        </w:rPr>
        <w:t>文件目录前添加评分项目页码索引（参考评标办法内评分标准）。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45E78A32"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203E58" w:rsidRPr="00352473">
        <w:rPr>
          <w:rFonts w:asciiTheme="minorEastAsia" w:hAnsiTheme="minorEastAsia" w:hint="eastAsia"/>
          <w:bCs/>
          <w:szCs w:val="21"/>
        </w:rPr>
        <w:t>拦标</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proofErr w:type="gramStart"/>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w:t>
      </w:r>
      <w:proofErr w:type="gramEnd"/>
      <w:r w:rsidR="00347B37" w:rsidRPr="00352473">
        <w:rPr>
          <w:rFonts w:asciiTheme="minorEastAsia" w:hAnsiTheme="minorEastAsia" w:cs="Times New Roman" w:hint="eastAsia"/>
          <w:bCs/>
          <w:szCs w:val="21"/>
        </w:rPr>
        <w:t>未按规定加盖本单位公章。</w:t>
      </w:r>
    </w:p>
    <w:p w14:paraId="7FD5A192" w14:textId="7777777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法人代表未在法定代表人证明书上签字（或盖章）；法人代表、受委托人未在授权委托书上签字（或盖章）。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36CD75B6" w:rsidR="00347B37" w:rsidRPr="00352473" w:rsidRDefault="002116AA"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七</w:t>
      </w:r>
      <w:r w:rsidR="00347B37" w:rsidRPr="00352473">
        <w:rPr>
          <w:rFonts w:asciiTheme="minorEastAsia" w:hAnsiTheme="minorEastAsia" w:cs="Times New Roman" w:hint="eastAsia"/>
          <w:b/>
          <w:szCs w:val="21"/>
        </w:rPr>
        <w:t>、评标办法</w:t>
      </w:r>
    </w:p>
    <w:p w14:paraId="071C6996" w14:textId="77777777"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、本项目评标委员会由院内科室随机抽取产生的评标专家组成。成员由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653D3621" w:rsidR="004E3BE9" w:rsidRDefault="00347B37" w:rsidP="0080786A">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2、评标委员会将按照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hint="eastAsia"/>
          <w:b/>
          <w:szCs w:val="21"/>
        </w:rPr>
      </w:pPr>
      <w:r w:rsidRPr="00352473">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8"/>
        <w:gridCol w:w="885"/>
        <w:gridCol w:w="964"/>
        <w:gridCol w:w="1246"/>
        <w:gridCol w:w="103"/>
        <w:gridCol w:w="646"/>
        <w:gridCol w:w="6007"/>
      </w:tblGrid>
      <w:tr w:rsidR="00AC6BE7" w14:paraId="6A68635E" w14:textId="77777777" w:rsidTr="009170C2">
        <w:trPr>
          <w:tblHeader/>
        </w:trPr>
        <w:tc>
          <w:tcPr>
            <w:tcW w:w="413" w:type="pct"/>
            <w:vAlign w:val="center"/>
          </w:tcPr>
          <w:p w14:paraId="2148B4C9"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序号</w:t>
            </w:r>
          </w:p>
        </w:tc>
        <w:tc>
          <w:tcPr>
            <w:tcW w:w="412" w:type="pct"/>
            <w:vAlign w:val="center"/>
          </w:tcPr>
          <w:p w14:paraId="7D4C4999"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评审</w:t>
            </w:r>
          </w:p>
          <w:p w14:paraId="72B076D4"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因素</w:t>
            </w:r>
          </w:p>
        </w:tc>
        <w:tc>
          <w:tcPr>
            <w:tcW w:w="449" w:type="pct"/>
            <w:vAlign w:val="center"/>
          </w:tcPr>
          <w:p w14:paraId="76CB93C8"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580" w:type="pct"/>
            <w:vAlign w:val="center"/>
          </w:tcPr>
          <w:p w14:paraId="7AF147BA"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分项/描述</w:t>
            </w:r>
          </w:p>
        </w:tc>
        <w:tc>
          <w:tcPr>
            <w:tcW w:w="349" w:type="pct"/>
            <w:gridSpan w:val="2"/>
            <w:vAlign w:val="center"/>
          </w:tcPr>
          <w:p w14:paraId="1559B651"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2797" w:type="pct"/>
            <w:vAlign w:val="center"/>
          </w:tcPr>
          <w:p w14:paraId="2DB3EBC3"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评分标准</w:t>
            </w:r>
          </w:p>
        </w:tc>
      </w:tr>
      <w:tr w:rsidR="00AC6BE7" w14:paraId="6E0C435F" w14:textId="77777777" w:rsidTr="004E3BE9">
        <w:trPr>
          <w:trHeight w:val="20"/>
        </w:trPr>
        <w:tc>
          <w:tcPr>
            <w:tcW w:w="5000" w:type="pct"/>
            <w:gridSpan w:val="7"/>
            <w:vAlign w:val="center"/>
          </w:tcPr>
          <w:p w14:paraId="41B8EA96" w14:textId="4EF282A7" w:rsidR="00AC6BE7" w:rsidRPr="00AC6BE7" w:rsidRDefault="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价格：</w:t>
            </w:r>
            <w:r w:rsidR="009170C2">
              <w:rPr>
                <w:rFonts w:asciiTheme="minorEastAsia" w:hAnsiTheme="minorEastAsia" w:cs="Times New Roman" w:hint="eastAsia"/>
                <w:bCs/>
                <w:szCs w:val="21"/>
              </w:rPr>
              <w:t>1</w:t>
            </w:r>
            <w:r w:rsidR="00280619">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tc>
      </w:tr>
      <w:tr w:rsidR="00AC6BE7" w14:paraId="73407BD8" w14:textId="77777777" w:rsidTr="009170C2">
        <w:trPr>
          <w:trHeight w:val="20"/>
        </w:trPr>
        <w:tc>
          <w:tcPr>
            <w:tcW w:w="413" w:type="pct"/>
            <w:vAlign w:val="center"/>
          </w:tcPr>
          <w:p w14:paraId="67818D45"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w:t>
            </w:r>
          </w:p>
        </w:tc>
        <w:tc>
          <w:tcPr>
            <w:tcW w:w="412" w:type="pct"/>
            <w:vAlign w:val="center"/>
          </w:tcPr>
          <w:p w14:paraId="7015705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报价</w:t>
            </w:r>
          </w:p>
        </w:tc>
        <w:tc>
          <w:tcPr>
            <w:tcW w:w="449" w:type="pct"/>
            <w:vAlign w:val="center"/>
          </w:tcPr>
          <w:p w14:paraId="0183EFD6" w14:textId="1B7D0AFA" w:rsidR="00AC6BE7"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00280619">
              <w:rPr>
                <w:rFonts w:asciiTheme="minorEastAsia" w:hAnsiTheme="minorEastAsia" w:cs="Times New Roman" w:hint="eastAsia"/>
                <w:bCs/>
                <w:szCs w:val="21"/>
              </w:rPr>
              <w:t>5</w:t>
            </w:r>
          </w:p>
        </w:tc>
        <w:tc>
          <w:tcPr>
            <w:tcW w:w="628" w:type="pct"/>
            <w:gridSpan w:val="2"/>
            <w:vAlign w:val="center"/>
          </w:tcPr>
          <w:p w14:paraId="3D948EA1" w14:textId="759EF9FF" w:rsidR="00AC6BE7" w:rsidRPr="00AC6BE7" w:rsidRDefault="00CC7C1E" w:rsidP="009B5253">
            <w:pPr>
              <w:snapToGrid w:val="0"/>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07307E93" w14:textId="0C088F7E" w:rsidR="00AC6BE7" w:rsidRPr="00AC6BE7" w:rsidRDefault="009170C2"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00280619">
              <w:rPr>
                <w:rFonts w:asciiTheme="minorEastAsia" w:hAnsiTheme="minorEastAsia" w:cs="Times New Roman" w:hint="eastAsia"/>
                <w:bCs/>
                <w:szCs w:val="21"/>
              </w:rPr>
              <w:t>5</w:t>
            </w:r>
          </w:p>
        </w:tc>
        <w:tc>
          <w:tcPr>
            <w:tcW w:w="2797" w:type="pct"/>
            <w:vAlign w:val="center"/>
          </w:tcPr>
          <w:p w14:paraId="6A74824D" w14:textId="5989A4C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12B7A6F5" w14:textId="4A614E2D"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价格得分=(基准价／评审价格)×</w:t>
            </w:r>
            <w:r w:rsidR="009170C2">
              <w:rPr>
                <w:rFonts w:asciiTheme="minorEastAsia" w:hAnsiTheme="minorEastAsia" w:cs="Times New Roman" w:hint="eastAsia"/>
                <w:bCs/>
                <w:szCs w:val="21"/>
              </w:rPr>
              <w:t>1</w:t>
            </w:r>
            <w:r w:rsidR="00280619">
              <w:rPr>
                <w:rFonts w:asciiTheme="minorEastAsia" w:hAnsiTheme="minorEastAsia" w:cs="Times New Roman" w:hint="eastAsia"/>
                <w:bCs/>
                <w:szCs w:val="21"/>
              </w:rPr>
              <w:t>5</w:t>
            </w:r>
          </w:p>
          <w:p w14:paraId="2A8CB675" w14:textId="7777777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注1：价格分数保留两位小数。</w:t>
            </w:r>
          </w:p>
        </w:tc>
      </w:tr>
      <w:tr w:rsidR="00AC6BE7" w14:paraId="136178AE" w14:textId="77777777" w:rsidTr="004E3BE9">
        <w:trPr>
          <w:trHeight w:val="456"/>
        </w:trPr>
        <w:tc>
          <w:tcPr>
            <w:tcW w:w="5000" w:type="pct"/>
            <w:gridSpan w:val="7"/>
            <w:vAlign w:val="center"/>
          </w:tcPr>
          <w:p w14:paraId="0BDC0967" w14:textId="1D67A92D" w:rsidR="00AC6BE7" w:rsidRPr="00AC6BE7" w:rsidRDefault="00AC6BE7" w:rsidP="00624D76">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r w:rsidR="00624D76">
              <w:rPr>
                <w:rFonts w:asciiTheme="minorEastAsia" w:hAnsiTheme="minorEastAsia" w:cs="Times New Roman" w:hint="eastAsia"/>
                <w:bCs/>
                <w:szCs w:val="21"/>
              </w:rPr>
              <w:t>4</w:t>
            </w:r>
            <w:r w:rsidR="00280619">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p>
        </w:tc>
      </w:tr>
      <w:tr w:rsidR="009170C2" w14:paraId="78DF4606" w14:textId="77777777" w:rsidTr="009170C2">
        <w:trPr>
          <w:trHeight w:val="705"/>
        </w:trPr>
        <w:tc>
          <w:tcPr>
            <w:tcW w:w="413" w:type="pct"/>
            <w:vAlign w:val="center"/>
          </w:tcPr>
          <w:p w14:paraId="1D5F70E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w:t>
            </w:r>
          </w:p>
        </w:tc>
        <w:tc>
          <w:tcPr>
            <w:tcW w:w="412" w:type="pct"/>
            <w:vMerge w:val="restart"/>
            <w:vAlign w:val="center"/>
          </w:tcPr>
          <w:p w14:paraId="717AD82E" w14:textId="2CD1D494" w:rsidR="009170C2" w:rsidRPr="00AC6BE7" w:rsidRDefault="00280619"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商务部分</w:t>
            </w:r>
          </w:p>
        </w:tc>
        <w:tc>
          <w:tcPr>
            <w:tcW w:w="449" w:type="pct"/>
            <w:vMerge w:val="restart"/>
            <w:vAlign w:val="center"/>
          </w:tcPr>
          <w:p w14:paraId="10C4587F" w14:textId="5F38D0AE" w:rsidR="009170C2" w:rsidRPr="00AC6BE7" w:rsidRDefault="00280619"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43</w:t>
            </w:r>
          </w:p>
        </w:tc>
        <w:tc>
          <w:tcPr>
            <w:tcW w:w="580" w:type="pct"/>
            <w:vAlign w:val="center"/>
          </w:tcPr>
          <w:p w14:paraId="5783B64F" w14:textId="77777777" w:rsidR="009170C2" w:rsidRPr="00AC6BE7" w:rsidRDefault="009170C2" w:rsidP="008B785C">
            <w:pPr>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类似业绩</w:t>
            </w:r>
          </w:p>
        </w:tc>
        <w:tc>
          <w:tcPr>
            <w:tcW w:w="349" w:type="pct"/>
            <w:gridSpan w:val="2"/>
            <w:vAlign w:val="center"/>
          </w:tcPr>
          <w:p w14:paraId="72F5DB0C"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12</w:t>
            </w:r>
          </w:p>
        </w:tc>
        <w:tc>
          <w:tcPr>
            <w:tcW w:w="2797" w:type="pct"/>
            <w:vAlign w:val="center"/>
          </w:tcPr>
          <w:p w14:paraId="5CE16035" w14:textId="37D1FA34"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供应商近三年（</w:t>
            </w:r>
            <w:r w:rsidR="002116AA" w:rsidRPr="00AC6BE7">
              <w:rPr>
                <w:rFonts w:asciiTheme="minorEastAsia" w:hAnsiTheme="minorEastAsia" w:cs="Times New Roman" w:hint="eastAsia"/>
                <w:bCs/>
                <w:szCs w:val="21"/>
              </w:rPr>
              <w:t>20</w:t>
            </w:r>
            <w:r w:rsidR="002116AA">
              <w:rPr>
                <w:rFonts w:asciiTheme="minorEastAsia" w:hAnsiTheme="minorEastAsia" w:cs="Times New Roman" w:hint="eastAsia"/>
                <w:bCs/>
                <w:szCs w:val="21"/>
              </w:rPr>
              <w:t>2</w:t>
            </w:r>
            <w:r w:rsidR="004F7250">
              <w:rPr>
                <w:rFonts w:asciiTheme="minorEastAsia" w:hAnsiTheme="minorEastAsia" w:cs="Times New Roman"/>
                <w:bCs/>
                <w:szCs w:val="21"/>
              </w:rPr>
              <w:t>2</w:t>
            </w:r>
            <w:r w:rsidR="002116AA" w:rsidRPr="00AC6BE7">
              <w:rPr>
                <w:rFonts w:asciiTheme="minorEastAsia" w:hAnsiTheme="minorEastAsia" w:cs="Times New Roman" w:hint="eastAsia"/>
                <w:bCs/>
                <w:szCs w:val="21"/>
              </w:rPr>
              <w:t>年</w:t>
            </w:r>
            <w:r w:rsidR="004F7250">
              <w:rPr>
                <w:rFonts w:asciiTheme="minorEastAsia" w:hAnsiTheme="minorEastAsia" w:cs="Times New Roman" w:hint="eastAsia"/>
                <w:bCs/>
                <w:szCs w:val="21"/>
              </w:rPr>
              <w:t>5</w:t>
            </w:r>
            <w:r w:rsidRPr="00AC6BE7">
              <w:rPr>
                <w:rFonts w:asciiTheme="minorEastAsia" w:hAnsiTheme="minorEastAsia" w:cs="Times New Roman" w:hint="eastAsia"/>
                <w:bCs/>
                <w:szCs w:val="21"/>
              </w:rPr>
              <w:t>月至</w:t>
            </w:r>
            <w:r>
              <w:rPr>
                <w:rFonts w:asciiTheme="minorEastAsia" w:hAnsiTheme="minorEastAsia" w:cs="Times New Roman" w:hint="eastAsia"/>
                <w:bCs/>
                <w:szCs w:val="21"/>
              </w:rPr>
              <w:t>文件</w:t>
            </w:r>
            <w:r w:rsidRPr="00AC6BE7">
              <w:rPr>
                <w:rFonts w:asciiTheme="minorEastAsia" w:hAnsiTheme="minorEastAsia" w:cs="Times New Roman" w:hint="eastAsia"/>
                <w:bCs/>
                <w:szCs w:val="21"/>
              </w:rPr>
              <w:t>递交截止日）具有类似项目业绩案例，提供合同作为证明材料，每提供一个得2分，满分12分；</w:t>
            </w:r>
          </w:p>
          <w:p w14:paraId="4D34AD0A"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9170C2" w14:paraId="184CD894" w14:textId="77777777" w:rsidTr="009B5253">
        <w:trPr>
          <w:trHeight w:val="53"/>
        </w:trPr>
        <w:tc>
          <w:tcPr>
            <w:tcW w:w="413" w:type="pct"/>
            <w:vMerge w:val="restart"/>
            <w:vAlign w:val="center"/>
          </w:tcPr>
          <w:p w14:paraId="288E5BE0"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3</w:t>
            </w:r>
          </w:p>
        </w:tc>
        <w:tc>
          <w:tcPr>
            <w:tcW w:w="412" w:type="pct"/>
            <w:vMerge/>
            <w:vAlign w:val="center"/>
          </w:tcPr>
          <w:p w14:paraId="7867786A"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348364C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restart"/>
            <w:shd w:val="clear" w:color="auto" w:fill="auto"/>
            <w:vAlign w:val="center"/>
          </w:tcPr>
          <w:p w14:paraId="2FBD2FD5" w14:textId="4479CA20"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07E0D18E" w14:textId="0F4C0944"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10</w:t>
            </w:r>
          </w:p>
        </w:tc>
        <w:tc>
          <w:tcPr>
            <w:tcW w:w="2797" w:type="pct"/>
            <w:shd w:val="clear" w:color="auto" w:fill="auto"/>
            <w:vAlign w:val="center"/>
          </w:tcPr>
          <w:p w14:paraId="56D3D986" w14:textId="07896A52" w:rsidR="009170C2" w:rsidRPr="009170C2" w:rsidRDefault="009170C2" w:rsidP="002116AA">
            <w:pPr>
              <w:snapToGrid w:val="0"/>
              <w:rPr>
                <w:rFonts w:asciiTheme="minorEastAsia" w:hAnsiTheme="minorEastAsia" w:cs="Times New Roman" w:hint="eastAsia"/>
                <w:bCs/>
                <w:szCs w:val="21"/>
              </w:rPr>
            </w:pPr>
            <w:r w:rsidRPr="009170C2">
              <w:rPr>
                <w:rFonts w:asciiTheme="minorEastAsia" w:hAnsiTheme="minorEastAsia" w:cs="Times New Roman"/>
                <w:bCs/>
                <w:szCs w:val="21"/>
              </w:rPr>
              <w:t>提供承担过</w:t>
            </w:r>
            <w:r w:rsidRPr="009170C2">
              <w:rPr>
                <w:rFonts w:asciiTheme="minorEastAsia" w:hAnsiTheme="minorEastAsia" w:cs="Times New Roman" w:hint="eastAsia"/>
                <w:bCs/>
                <w:szCs w:val="21"/>
              </w:rPr>
              <w:t>类似</w:t>
            </w:r>
            <w:r w:rsidRPr="009170C2">
              <w:rPr>
                <w:rFonts w:asciiTheme="minorEastAsia" w:hAnsiTheme="minorEastAsia" w:cs="Times New Roman"/>
                <w:bCs/>
                <w:szCs w:val="21"/>
              </w:rPr>
              <w:t>项目业绩。有一个得1分，最多得10分，没有不得分。</w:t>
            </w:r>
          </w:p>
        </w:tc>
      </w:tr>
      <w:tr w:rsidR="009170C2" w14:paraId="7C4711B4" w14:textId="77777777" w:rsidTr="008B785C">
        <w:trPr>
          <w:trHeight w:val="20"/>
        </w:trPr>
        <w:tc>
          <w:tcPr>
            <w:tcW w:w="413" w:type="pct"/>
            <w:vMerge/>
            <w:vAlign w:val="center"/>
          </w:tcPr>
          <w:p w14:paraId="571D52A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12" w:type="pct"/>
            <w:vMerge/>
            <w:vAlign w:val="center"/>
          </w:tcPr>
          <w:p w14:paraId="1AF87C94"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49CFFE2D"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shd w:val="clear" w:color="auto" w:fill="auto"/>
            <w:vAlign w:val="center"/>
          </w:tcPr>
          <w:p w14:paraId="4B56D7F8" w14:textId="77777777" w:rsidR="009170C2" w:rsidRPr="009170C2" w:rsidRDefault="009170C2" w:rsidP="008B785C">
            <w:pPr>
              <w:snapToGrid w:val="0"/>
              <w:jc w:val="left"/>
              <w:rPr>
                <w:rFonts w:asciiTheme="minorEastAsia" w:hAnsiTheme="minorEastAsia" w:cs="Times New Roman" w:hint="eastAsia"/>
                <w:bCs/>
                <w:szCs w:val="21"/>
              </w:rPr>
            </w:pPr>
          </w:p>
        </w:tc>
        <w:tc>
          <w:tcPr>
            <w:tcW w:w="349" w:type="pct"/>
            <w:gridSpan w:val="2"/>
            <w:shd w:val="clear" w:color="auto" w:fill="auto"/>
            <w:vAlign w:val="center"/>
          </w:tcPr>
          <w:p w14:paraId="5DA813D8" w14:textId="45A2AC52"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5</w:t>
            </w:r>
          </w:p>
        </w:tc>
        <w:tc>
          <w:tcPr>
            <w:tcW w:w="2797" w:type="pct"/>
            <w:shd w:val="clear" w:color="auto" w:fill="auto"/>
            <w:vAlign w:val="center"/>
          </w:tcPr>
          <w:p w14:paraId="140E1BA4" w14:textId="5604DC30" w:rsidR="009170C2" w:rsidRPr="009170C2" w:rsidRDefault="009170C2" w:rsidP="008B785C">
            <w:pPr>
              <w:snapToGrid w:val="0"/>
              <w:rPr>
                <w:rFonts w:asciiTheme="minorEastAsia" w:hAnsiTheme="minorEastAsia" w:cs="Times New Roman" w:hint="eastAsia"/>
                <w:bCs/>
                <w:szCs w:val="21"/>
              </w:rPr>
            </w:pPr>
            <w:r w:rsidRPr="009170C2">
              <w:rPr>
                <w:rFonts w:asciiTheme="minorEastAsia" w:hAnsiTheme="minorEastAsia" w:cs="Times New Roman" w:hint="eastAsia"/>
                <w:bCs/>
                <w:szCs w:val="21"/>
              </w:rPr>
              <w:t>提供项目负责人的职称复印件，正高</w:t>
            </w:r>
            <w:r w:rsidRPr="009170C2">
              <w:rPr>
                <w:rFonts w:asciiTheme="minorEastAsia" w:hAnsiTheme="minorEastAsia" w:cs="Times New Roman"/>
                <w:bCs/>
                <w:szCs w:val="21"/>
              </w:rPr>
              <w:t>5分，副高3分，其他不得</w:t>
            </w:r>
            <w:r w:rsidRPr="009170C2">
              <w:rPr>
                <w:rFonts w:asciiTheme="minorEastAsia" w:hAnsiTheme="minorEastAsia" w:cs="Times New Roman"/>
                <w:bCs/>
                <w:szCs w:val="21"/>
              </w:rPr>
              <w:lastRenderedPageBreak/>
              <w:t>分。</w:t>
            </w:r>
          </w:p>
        </w:tc>
      </w:tr>
      <w:tr w:rsidR="009170C2" w14:paraId="3F062104" w14:textId="77777777" w:rsidTr="009170C2">
        <w:trPr>
          <w:trHeight w:val="20"/>
        </w:trPr>
        <w:tc>
          <w:tcPr>
            <w:tcW w:w="413" w:type="pct"/>
            <w:vAlign w:val="center"/>
          </w:tcPr>
          <w:p w14:paraId="4D7F304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lastRenderedPageBreak/>
              <w:t>4</w:t>
            </w:r>
          </w:p>
        </w:tc>
        <w:tc>
          <w:tcPr>
            <w:tcW w:w="412" w:type="pct"/>
            <w:vMerge/>
            <w:vAlign w:val="center"/>
          </w:tcPr>
          <w:p w14:paraId="236B363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630B6E1C"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488C26BA" w14:textId="77777777" w:rsidR="009170C2" w:rsidRPr="00AC6BE7" w:rsidRDefault="009170C2" w:rsidP="008B785C">
            <w:pPr>
              <w:widowControl/>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管理体系</w:t>
            </w:r>
          </w:p>
        </w:tc>
        <w:tc>
          <w:tcPr>
            <w:tcW w:w="349" w:type="pct"/>
            <w:gridSpan w:val="2"/>
            <w:vAlign w:val="center"/>
          </w:tcPr>
          <w:p w14:paraId="43B67F64"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2797" w:type="pct"/>
            <w:vAlign w:val="center"/>
          </w:tcPr>
          <w:p w14:paraId="4B4206A7"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9170C2" w14:paraId="77EB4C3E" w14:textId="77777777" w:rsidTr="009170C2">
        <w:trPr>
          <w:trHeight w:val="20"/>
        </w:trPr>
        <w:tc>
          <w:tcPr>
            <w:tcW w:w="413" w:type="pct"/>
            <w:vAlign w:val="center"/>
          </w:tcPr>
          <w:p w14:paraId="692D62F4" w14:textId="77777777" w:rsidR="009170C2" w:rsidRPr="00AC6BE7" w:rsidRDefault="009170C2"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412" w:type="pct"/>
            <w:vMerge/>
            <w:vAlign w:val="center"/>
          </w:tcPr>
          <w:p w14:paraId="0D3A15F1"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0868763A" w14:textId="77777777" w:rsidR="009170C2" w:rsidRPr="00AC6BE7" w:rsidRDefault="009170C2" w:rsidP="009B5253">
            <w:pPr>
              <w:snapToGrid w:val="0"/>
              <w:rPr>
                <w:rFonts w:asciiTheme="minorEastAsia" w:hAnsiTheme="minorEastAsia" w:cs="Times New Roman" w:hint="eastAsia"/>
                <w:bCs/>
                <w:szCs w:val="21"/>
              </w:rPr>
            </w:pPr>
          </w:p>
        </w:tc>
        <w:tc>
          <w:tcPr>
            <w:tcW w:w="580" w:type="pct"/>
            <w:vAlign w:val="center"/>
          </w:tcPr>
          <w:p w14:paraId="61A5693F" w14:textId="621208B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项目组人员及配置结构</w:t>
            </w:r>
          </w:p>
        </w:tc>
        <w:tc>
          <w:tcPr>
            <w:tcW w:w="349" w:type="pct"/>
            <w:gridSpan w:val="2"/>
            <w:vAlign w:val="center"/>
          </w:tcPr>
          <w:p w14:paraId="21C37918" w14:textId="4CAF5D76" w:rsidR="009170C2" w:rsidRPr="00AC6BE7" w:rsidRDefault="009170C2" w:rsidP="00024271">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63095413" w14:textId="47421B40" w:rsidR="009170C2" w:rsidRPr="00AC6BE7" w:rsidRDefault="009170C2">
            <w:pPr>
              <w:snapToGrid w:val="0"/>
              <w:rPr>
                <w:rFonts w:asciiTheme="minorEastAsia" w:hAnsiTheme="minorEastAsia" w:cs="Times New Roman" w:hint="eastAsia"/>
                <w:bCs/>
                <w:szCs w:val="21"/>
              </w:rPr>
            </w:pPr>
            <w:r w:rsidRPr="009B5253">
              <w:rPr>
                <w:rFonts w:asciiTheme="minorEastAsia" w:hAnsiTheme="minorEastAsia" w:cs="Times New Roman" w:hint="eastAsia"/>
                <w:bCs/>
                <w:szCs w:val="21"/>
              </w:rPr>
              <w:t>项目人员组成合理，人员职称、能力等占比科学，得10分；项目人员组成满足项目需求，人员职称、能力等</w:t>
            </w:r>
            <w:proofErr w:type="gramStart"/>
            <w:r w:rsidRPr="009B5253">
              <w:rPr>
                <w:rFonts w:asciiTheme="minorEastAsia" w:hAnsiTheme="minorEastAsia" w:cs="Times New Roman" w:hint="eastAsia"/>
                <w:bCs/>
                <w:szCs w:val="21"/>
              </w:rPr>
              <w:t>占比较</w:t>
            </w:r>
            <w:proofErr w:type="gramEnd"/>
            <w:r w:rsidRPr="009B5253">
              <w:rPr>
                <w:rFonts w:asciiTheme="minorEastAsia" w:hAnsiTheme="minorEastAsia" w:cs="Times New Roman" w:hint="eastAsia"/>
                <w:bCs/>
                <w:szCs w:val="21"/>
              </w:rPr>
              <w:t>科学，得</w:t>
            </w:r>
            <w:r w:rsidRPr="009B5253">
              <w:rPr>
                <w:rFonts w:asciiTheme="minorEastAsia" w:hAnsiTheme="minorEastAsia" w:cs="Times New Roman"/>
                <w:bCs/>
                <w:szCs w:val="21"/>
              </w:rPr>
              <w:t>5分；项目人员组成可以满足项目需求，人员职称、能力等占比较差，得3分。</w:t>
            </w:r>
          </w:p>
        </w:tc>
      </w:tr>
      <w:tr w:rsidR="00AC6BE7" w14:paraId="539F84BF" w14:textId="77777777" w:rsidTr="004E3BE9">
        <w:trPr>
          <w:trHeight w:val="513"/>
        </w:trPr>
        <w:tc>
          <w:tcPr>
            <w:tcW w:w="5000" w:type="pct"/>
            <w:gridSpan w:val="7"/>
            <w:vAlign w:val="center"/>
          </w:tcPr>
          <w:p w14:paraId="18D8E395" w14:textId="35BDD443"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技术部分：</w:t>
            </w:r>
            <w:r w:rsidR="00624D76">
              <w:rPr>
                <w:rFonts w:asciiTheme="minorEastAsia" w:hAnsiTheme="minorEastAsia" w:cs="Times New Roman" w:hint="eastAsia"/>
                <w:bCs/>
                <w:szCs w:val="21"/>
              </w:rPr>
              <w:t>42</w:t>
            </w:r>
            <w:r w:rsidRPr="00AC6BE7">
              <w:rPr>
                <w:rFonts w:asciiTheme="minorEastAsia" w:hAnsiTheme="minorEastAsia" w:cs="Times New Roman" w:hint="eastAsia"/>
                <w:bCs/>
                <w:szCs w:val="21"/>
              </w:rPr>
              <w:t>分</w:t>
            </w:r>
          </w:p>
        </w:tc>
      </w:tr>
      <w:tr w:rsidR="00AC6BE7" w14:paraId="5426D859" w14:textId="77777777" w:rsidTr="009170C2">
        <w:trPr>
          <w:trHeight w:val="608"/>
        </w:trPr>
        <w:tc>
          <w:tcPr>
            <w:tcW w:w="413" w:type="pct"/>
            <w:vAlign w:val="center"/>
          </w:tcPr>
          <w:p w14:paraId="29B48761"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412" w:type="pct"/>
            <w:vMerge w:val="restart"/>
            <w:vAlign w:val="center"/>
          </w:tcPr>
          <w:p w14:paraId="0DBA4E9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服务方案</w:t>
            </w:r>
          </w:p>
        </w:tc>
        <w:tc>
          <w:tcPr>
            <w:tcW w:w="449" w:type="pct"/>
            <w:vMerge w:val="restart"/>
            <w:vAlign w:val="center"/>
          </w:tcPr>
          <w:p w14:paraId="3F667D41" w14:textId="4E1C512C" w:rsidR="00AC6BE7" w:rsidRPr="00AC6BE7" w:rsidRDefault="009170C2" w:rsidP="00A67FC0">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59E0047F"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技术服务方案总体情况</w:t>
            </w:r>
          </w:p>
        </w:tc>
        <w:tc>
          <w:tcPr>
            <w:tcW w:w="349" w:type="pct"/>
            <w:gridSpan w:val="2"/>
            <w:vAlign w:val="center"/>
          </w:tcPr>
          <w:p w14:paraId="02196CD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2470E20D"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方案针对性强、完整全面、组织合理、科学严谨，得5分；</w:t>
            </w:r>
          </w:p>
          <w:p w14:paraId="199CC8D2"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方案比较合理、可行、细节待完善，得3分；</w:t>
            </w:r>
          </w:p>
          <w:p w14:paraId="2ED0DE55"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方案基本合理、但不全面、细节有欠缺，得1分；</w:t>
            </w:r>
          </w:p>
          <w:p w14:paraId="1DEE25A4"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03FF3F1F" w14:textId="77777777" w:rsidTr="009170C2">
        <w:trPr>
          <w:trHeight w:val="608"/>
        </w:trPr>
        <w:tc>
          <w:tcPr>
            <w:tcW w:w="413" w:type="pct"/>
            <w:vAlign w:val="center"/>
          </w:tcPr>
          <w:p w14:paraId="7146AB04"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7</w:t>
            </w:r>
          </w:p>
        </w:tc>
        <w:tc>
          <w:tcPr>
            <w:tcW w:w="412" w:type="pct"/>
            <w:vMerge/>
            <w:vAlign w:val="center"/>
          </w:tcPr>
          <w:p w14:paraId="3F1BACBE"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23BECB45"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988CC2A"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项目特点、工作的重点与难点分析及对策</w:t>
            </w:r>
          </w:p>
        </w:tc>
        <w:tc>
          <w:tcPr>
            <w:tcW w:w="349" w:type="pct"/>
            <w:gridSpan w:val="2"/>
            <w:vAlign w:val="center"/>
          </w:tcPr>
          <w:p w14:paraId="400D46A4"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20</w:t>
            </w:r>
          </w:p>
        </w:tc>
        <w:tc>
          <w:tcPr>
            <w:tcW w:w="2797" w:type="pct"/>
            <w:vAlign w:val="center"/>
          </w:tcPr>
          <w:p w14:paraId="585BE42F"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重点、难点分析准确，对策针对性强、科学、可行，得20分；</w:t>
            </w:r>
          </w:p>
          <w:p w14:paraId="584DBA6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重点、难点分析较准确，对策针对性较强、科学、可行，得15分；</w:t>
            </w:r>
          </w:p>
          <w:p w14:paraId="38F53818"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重点、难点分析基本准确，对策针对性勉强、科学、基本可行，得10分；</w:t>
            </w:r>
          </w:p>
          <w:p w14:paraId="3275C46A"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重点、难点分析不准确，对策针对性不强、不科学、不可行，得5分；</w:t>
            </w:r>
          </w:p>
          <w:p w14:paraId="6AFCEC3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4CDCA11C" w14:textId="77777777" w:rsidTr="008B785C">
        <w:trPr>
          <w:trHeight w:val="567"/>
        </w:trPr>
        <w:tc>
          <w:tcPr>
            <w:tcW w:w="413" w:type="pct"/>
            <w:vAlign w:val="center"/>
          </w:tcPr>
          <w:p w14:paraId="722537D7"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8</w:t>
            </w:r>
          </w:p>
        </w:tc>
        <w:tc>
          <w:tcPr>
            <w:tcW w:w="412" w:type="pct"/>
            <w:vMerge/>
            <w:vAlign w:val="center"/>
          </w:tcPr>
          <w:p w14:paraId="18DC1A0F"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4EE07B1A"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14DF837E"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服务质量的控制与管理</w:t>
            </w:r>
          </w:p>
        </w:tc>
        <w:tc>
          <w:tcPr>
            <w:tcW w:w="349" w:type="pct"/>
            <w:gridSpan w:val="2"/>
            <w:vAlign w:val="center"/>
          </w:tcPr>
          <w:p w14:paraId="5DC43397"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4AFC183F"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质量管理措施科学、全面、合理、有效，得5分；</w:t>
            </w:r>
          </w:p>
          <w:p w14:paraId="443B146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质量管理措施较合理、较有效，得3分；</w:t>
            </w:r>
          </w:p>
          <w:p w14:paraId="298ACCB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质量管理措施不合理，得0分。</w:t>
            </w:r>
          </w:p>
        </w:tc>
      </w:tr>
      <w:tr w:rsidR="00AC6BE7" w14:paraId="2E12D568" w14:textId="77777777" w:rsidTr="008B785C">
        <w:trPr>
          <w:trHeight w:val="567"/>
        </w:trPr>
        <w:tc>
          <w:tcPr>
            <w:tcW w:w="413" w:type="pct"/>
            <w:vAlign w:val="center"/>
          </w:tcPr>
          <w:p w14:paraId="471D8916" w14:textId="2B844F6F"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9</w:t>
            </w:r>
          </w:p>
        </w:tc>
        <w:tc>
          <w:tcPr>
            <w:tcW w:w="412" w:type="pct"/>
            <w:vMerge/>
            <w:vAlign w:val="center"/>
          </w:tcPr>
          <w:p w14:paraId="5320E9A2"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30AFC11F"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19090D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服务进度的控制及管理</w:t>
            </w:r>
          </w:p>
        </w:tc>
        <w:tc>
          <w:tcPr>
            <w:tcW w:w="349" w:type="pct"/>
            <w:gridSpan w:val="2"/>
            <w:vAlign w:val="center"/>
          </w:tcPr>
          <w:p w14:paraId="0212368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0FC243B1"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进度管理措施科学、积极、合理、有效，得5分；</w:t>
            </w:r>
          </w:p>
          <w:p w14:paraId="2AAB99B2"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进度管理措施较合理、较有效，得3分；</w:t>
            </w:r>
          </w:p>
          <w:p w14:paraId="14341B95"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进度管理措施不合理，可行性较差，不满足项目需要，得0分。</w:t>
            </w:r>
          </w:p>
        </w:tc>
      </w:tr>
      <w:tr w:rsidR="009170C2" w14:paraId="4EE95EC1" w14:textId="77777777" w:rsidTr="009B5253">
        <w:trPr>
          <w:trHeight w:val="393"/>
        </w:trPr>
        <w:tc>
          <w:tcPr>
            <w:tcW w:w="413" w:type="pct"/>
            <w:vAlign w:val="center"/>
          </w:tcPr>
          <w:p w14:paraId="2391CC0D" w14:textId="1DF080BF" w:rsidR="009170C2" w:rsidRPr="00AC6BE7" w:rsidRDefault="009170C2" w:rsidP="009B5253">
            <w:pPr>
              <w:snapToGrid w:val="0"/>
              <w:ind w:firstLineChars="100" w:firstLine="210"/>
              <w:rPr>
                <w:rFonts w:asciiTheme="minorEastAsia" w:hAnsiTheme="minorEastAsia" w:cs="Times New Roman" w:hint="eastAsia"/>
                <w:bCs/>
                <w:szCs w:val="21"/>
              </w:rPr>
            </w:pPr>
            <w:r w:rsidRPr="00AC6BE7">
              <w:rPr>
                <w:rFonts w:asciiTheme="minorEastAsia" w:hAnsiTheme="minorEastAsia" w:cs="Times New Roman" w:hint="eastAsia"/>
                <w:bCs/>
                <w:szCs w:val="21"/>
              </w:rPr>
              <w:t>10</w:t>
            </w:r>
          </w:p>
        </w:tc>
        <w:tc>
          <w:tcPr>
            <w:tcW w:w="412" w:type="pct"/>
            <w:vMerge/>
            <w:vAlign w:val="center"/>
          </w:tcPr>
          <w:p w14:paraId="2B4DDD53"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65308162" w14:textId="77777777" w:rsidR="009170C2" w:rsidRPr="00AC6BE7" w:rsidRDefault="009170C2" w:rsidP="009B5253">
            <w:pPr>
              <w:snapToGrid w:val="0"/>
              <w:rPr>
                <w:rFonts w:asciiTheme="minorEastAsia" w:hAnsiTheme="minorEastAsia" w:cs="Times New Roman" w:hint="eastAsia"/>
                <w:bCs/>
                <w:szCs w:val="21"/>
              </w:rPr>
            </w:pPr>
          </w:p>
        </w:tc>
        <w:tc>
          <w:tcPr>
            <w:tcW w:w="580" w:type="pct"/>
            <w:vMerge w:val="restart"/>
            <w:vAlign w:val="center"/>
          </w:tcPr>
          <w:p w14:paraId="10E06A57" w14:textId="45B8E24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项目合理化建议及服务承诺</w:t>
            </w:r>
          </w:p>
        </w:tc>
        <w:tc>
          <w:tcPr>
            <w:tcW w:w="349" w:type="pct"/>
            <w:gridSpan w:val="2"/>
            <w:vMerge w:val="restart"/>
            <w:vAlign w:val="center"/>
          </w:tcPr>
          <w:p w14:paraId="0C5C4800" w14:textId="4E49D35A" w:rsidR="009170C2" w:rsidRPr="00AC6BE7" w:rsidRDefault="009170C2" w:rsidP="00D267A7">
            <w:pPr>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6241BCDC" w14:textId="5031F69E"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sidRPr="00AC6BE7">
              <w:rPr>
                <w:rFonts w:asciiTheme="minorEastAsia" w:hAnsiTheme="minorEastAsia" w:cs="Times New Roman" w:hint="eastAsia"/>
                <w:bCs/>
                <w:szCs w:val="21"/>
              </w:rPr>
              <w:t>分；</w:t>
            </w:r>
          </w:p>
          <w:p w14:paraId="68AF67EA" w14:textId="6878FA23"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较合理、较有效，得</w:t>
            </w:r>
            <w:r>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p w14:paraId="3CE99276" w14:textId="5702FA0E" w:rsid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基本合理但有欠缺</w:t>
            </w:r>
            <w:r w:rsidRPr="00AC6BE7">
              <w:rPr>
                <w:rFonts w:asciiTheme="minorEastAsia" w:hAnsiTheme="minorEastAsia" w:cs="Times New Roman" w:hint="eastAsia"/>
                <w:bCs/>
                <w:szCs w:val="21"/>
              </w:rPr>
              <w:t>，得</w:t>
            </w:r>
            <w:r>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r>
              <w:rPr>
                <w:rFonts w:asciiTheme="minorEastAsia" w:hAnsiTheme="minorEastAsia" w:cs="Times New Roman" w:hint="eastAsia"/>
                <w:bCs/>
                <w:szCs w:val="21"/>
              </w:rPr>
              <w:t>；</w:t>
            </w:r>
          </w:p>
          <w:p w14:paraId="280B2724" w14:textId="4A92FC0E" w:rsidR="005A3F67" w:rsidRP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不合理或未提供，</w:t>
            </w:r>
            <w:r w:rsidRPr="00AC6BE7">
              <w:rPr>
                <w:rFonts w:asciiTheme="minorEastAsia" w:hAnsiTheme="minorEastAsia" w:cs="Times New Roman" w:hint="eastAsia"/>
                <w:bCs/>
                <w:szCs w:val="21"/>
              </w:rPr>
              <w:t>得0分。</w:t>
            </w:r>
          </w:p>
        </w:tc>
      </w:tr>
      <w:tr w:rsidR="009170C2" w14:paraId="3E659196" w14:textId="77777777" w:rsidTr="009B5253">
        <w:trPr>
          <w:trHeight w:val="387"/>
        </w:trPr>
        <w:tc>
          <w:tcPr>
            <w:tcW w:w="413" w:type="pct"/>
            <w:vAlign w:val="center"/>
          </w:tcPr>
          <w:p w14:paraId="69E4E14F"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11</w:t>
            </w:r>
          </w:p>
        </w:tc>
        <w:tc>
          <w:tcPr>
            <w:tcW w:w="412" w:type="pct"/>
            <w:vMerge/>
            <w:vAlign w:val="center"/>
          </w:tcPr>
          <w:p w14:paraId="0CA493AE" w14:textId="77777777" w:rsidR="009170C2" w:rsidRPr="00AC6BE7" w:rsidRDefault="009170C2" w:rsidP="001D3385">
            <w:pPr>
              <w:snapToGrid w:val="0"/>
              <w:spacing w:line="360" w:lineRule="exact"/>
              <w:rPr>
                <w:rFonts w:asciiTheme="minorEastAsia" w:hAnsiTheme="minorEastAsia" w:cs="Times New Roman" w:hint="eastAsia"/>
                <w:bCs/>
                <w:szCs w:val="21"/>
              </w:rPr>
            </w:pPr>
          </w:p>
        </w:tc>
        <w:tc>
          <w:tcPr>
            <w:tcW w:w="449" w:type="pct"/>
            <w:vMerge/>
            <w:vAlign w:val="center"/>
          </w:tcPr>
          <w:p w14:paraId="20C236FB"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ign w:val="center"/>
          </w:tcPr>
          <w:p w14:paraId="55C3FA92" w14:textId="424F24A6" w:rsidR="009170C2" w:rsidRPr="00AC6BE7" w:rsidRDefault="009170C2" w:rsidP="008B785C">
            <w:pPr>
              <w:snapToGrid w:val="0"/>
              <w:jc w:val="left"/>
              <w:rPr>
                <w:rFonts w:asciiTheme="minorEastAsia" w:hAnsiTheme="minorEastAsia" w:cs="Times New Roman" w:hint="eastAsia"/>
                <w:bCs/>
                <w:szCs w:val="21"/>
              </w:rPr>
            </w:pPr>
          </w:p>
        </w:tc>
        <w:tc>
          <w:tcPr>
            <w:tcW w:w="349" w:type="pct"/>
            <w:gridSpan w:val="2"/>
            <w:vMerge/>
            <w:vAlign w:val="center"/>
          </w:tcPr>
          <w:p w14:paraId="5A70A681" w14:textId="1550A182"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2797" w:type="pct"/>
            <w:vMerge/>
            <w:vAlign w:val="center"/>
          </w:tcPr>
          <w:p w14:paraId="19D5E958" w14:textId="2E3E6360" w:rsidR="009170C2" w:rsidRPr="00AC6BE7" w:rsidRDefault="009170C2" w:rsidP="008B785C">
            <w:pPr>
              <w:snapToGrid w:val="0"/>
              <w:rPr>
                <w:rFonts w:asciiTheme="minorEastAsia" w:hAnsiTheme="minorEastAsia" w:cs="Times New Roman" w:hint="eastAsia"/>
                <w:bCs/>
                <w:szCs w:val="21"/>
              </w:rPr>
            </w:pPr>
          </w:p>
        </w:tc>
      </w:tr>
      <w:tr w:rsidR="00AC6BE7" w14:paraId="0DD7F561" w14:textId="77777777" w:rsidTr="009170C2">
        <w:trPr>
          <w:trHeight w:val="476"/>
        </w:trPr>
        <w:tc>
          <w:tcPr>
            <w:tcW w:w="413" w:type="pct"/>
            <w:vAlign w:val="center"/>
          </w:tcPr>
          <w:p w14:paraId="598EFF4F"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412" w:type="pct"/>
            <w:vAlign w:val="center"/>
          </w:tcPr>
          <w:p w14:paraId="5DE54F0B"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总分</w:t>
            </w:r>
          </w:p>
        </w:tc>
        <w:tc>
          <w:tcPr>
            <w:tcW w:w="449" w:type="pct"/>
            <w:vAlign w:val="center"/>
          </w:tcPr>
          <w:p w14:paraId="41162E9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580" w:type="pct"/>
            <w:vAlign w:val="center"/>
          </w:tcPr>
          <w:p w14:paraId="0B0534CA"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349" w:type="pct"/>
            <w:gridSpan w:val="2"/>
            <w:vAlign w:val="center"/>
          </w:tcPr>
          <w:p w14:paraId="61C6E12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2797" w:type="pct"/>
            <w:vAlign w:val="center"/>
          </w:tcPr>
          <w:p w14:paraId="25B78E3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r>
    </w:tbl>
    <w:p w14:paraId="51E2BB76" w14:textId="77777777" w:rsidR="009E12F6" w:rsidRPr="00ED718B" w:rsidRDefault="009E12F6" w:rsidP="009E12F6">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八</w:t>
      </w:r>
      <w:r w:rsidRPr="00ED718B">
        <w:rPr>
          <w:rFonts w:ascii="宋体" w:eastAsia="宋体" w:hAnsi="宋体" w:cs="Times New Roman" w:hint="eastAsia"/>
          <w:b/>
          <w:bCs/>
          <w:szCs w:val="21"/>
        </w:rPr>
        <w:t>、</w:t>
      </w:r>
      <w:r>
        <w:rPr>
          <w:rFonts w:ascii="宋体" w:eastAsia="宋体" w:hAnsi="宋体" w:cs="Times New Roman" w:hint="eastAsia"/>
          <w:b/>
          <w:bCs/>
          <w:szCs w:val="21"/>
        </w:rPr>
        <w:t>文件递交及开启</w:t>
      </w:r>
    </w:p>
    <w:p w14:paraId="023E7071" w14:textId="77777777" w:rsidR="009E12F6" w:rsidRPr="003B219A" w:rsidRDefault="009E12F6" w:rsidP="009E12F6">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1、递交文件开始时间：202</w:t>
      </w:r>
      <w:r>
        <w:rPr>
          <w:rFonts w:ascii="宋体" w:eastAsia="宋体" w:hAnsi="宋体" w:cs="Times New Roman" w:hint="eastAsia"/>
          <w:bCs/>
          <w:szCs w:val="21"/>
        </w:rPr>
        <w:t>5</w:t>
      </w:r>
      <w:r w:rsidRPr="003B219A">
        <w:rPr>
          <w:rFonts w:ascii="宋体" w:eastAsia="宋体" w:hAnsi="宋体" w:cs="Times New Roman" w:hint="eastAsia"/>
          <w:bCs/>
          <w:szCs w:val="21"/>
        </w:rPr>
        <w:t>年</w:t>
      </w:r>
      <w:r>
        <w:rPr>
          <w:rFonts w:ascii="宋体" w:eastAsia="宋体" w:hAnsi="宋体" w:cs="Times New Roman" w:hint="eastAsia"/>
          <w:bCs/>
          <w:szCs w:val="21"/>
        </w:rPr>
        <w:t>7</w:t>
      </w:r>
      <w:r w:rsidRPr="003B219A">
        <w:rPr>
          <w:rFonts w:ascii="宋体" w:eastAsia="宋体" w:hAnsi="宋体" w:cs="Times New Roman" w:hint="eastAsia"/>
          <w:bCs/>
          <w:szCs w:val="21"/>
        </w:rPr>
        <w:t>月</w:t>
      </w:r>
      <w:r>
        <w:rPr>
          <w:rFonts w:ascii="宋体" w:eastAsia="宋体" w:hAnsi="宋体" w:cs="Times New Roman" w:hint="eastAsia"/>
          <w:bCs/>
          <w:szCs w:val="21"/>
        </w:rPr>
        <w:t>3</w:t>
      </w:r>
      <w:r w:rsidRPr="003B219A">
        <w:rPr>
          <w:rFonts w:ascii="宋体" w:eastAsia="宋体" w:hAnsi="宋体" w:cs="Times New Roman" w:hint="eastAsia"/>
          <w:bCs/>
          <w:szCs w:val="21"/>
        </w:rPr>
        <w:t xml:space="preserve">日 </w:t>
      </w:r>
      <w:r>
        <w:rPr>
          <w:rFonts w:ascii="宋体" w:eastAsia="宋体" w:hAnsi="宋体" w:cs="Times New Roman" w:hint="eastAsia"/>
          <w:bCs/>
          <w:szCs w:val="21"/>
        </w:rPr>
        <w:t>下</w:t>
      </w:r>
      <w:r w:rsidRPr="003B219A">
        <w:rPr>
          <w:rFonts w:ascii="宋体" w:eastAsia="宋体" w:hAnsi="宋体" w:cs="Times New Roman" w:hint="eastAsia"/>
          <w:bCs/>
          <w:szCs w:val="21"/>
        </w:rPr>
        <w:t>午</w:t>
      </w:r>
      <w:r>
        <w:rPr>
          <w:rFonts w:ascii="宋体" w:eastAsia="宋体" w:hAnsi="宋体" w:cs="Times New Roman" w:hint="eastAsia"/>
          <w:bCs/>
          <w:szCs w:val="21"/>
        </w:rPr>
        <w:t>13</w:t>
      </w:r>
      <w:r w:rsidRPr="003B219A">
        <w:rPr>
          <w:rFonts w:ascii="宋体" w:eastAsia="宋体" w:hAnsi="宋体" w:cs="Times New Roman" w:hint="eastAsia"/>
          <w:bCs/>
          <w:szCs w:val="21"/>
        </w:rPr>
        <w:t>:</w:t>
      </w:r>
      <w:r>
        <w:rPr>
          <w:rFonts w:ascii="宋体" w:eastAsia="宋体" w:hAnsi="宋体" w:cs="Times New Roman" w:hint="eastAsia"/>
          <w:bCs/>
          <w:szCs w:val="21"/>
        </w:rPr>
        <w:t>0</w:t>
      </w:r>
      <w:r w:rsidRPr="003B219A">
        <w:rPr>
          <w:rFonts w:ascii="宋体" w:eastAsia="宋体" w:hAnsi="宋体" w:cs="Times New Roman" w:hint="eastAsia"/>
          <w:bCs/>
          <w:szCs w:val="21"/>
        </w:rPr>
        <w:t>0；递交文件截止时间：202</w:t>
      </w:r>
      <w:r>
        <w:rPr>
          <w:rFonts w:ascii="宋体" w:eastAsia="宋体" w:hAnsi="宋体" w:cs="Times New Roman" w:hint="eastAsia"/>
          <w:bCs/>
          <w:szCs w:val="21"/>
        </w:rPr>
        <w:t>5</w:t>
      </w:r>
      <w:r w:rsidRPr="003B219A">
        <w:rPr>
          <w:rFonts w:ascii="宋体" w:eastAsia="宋体" w:hAnsi="宋体" w:cs="Times New Roman" w:hint="eastAsia"/>
          <w:bCs/>
          <w:szCs w:val="21"/>
        </w:rPr>
        <w:t>年</w:t>
      </w:r>
      <w:r>
        <w:rPr>
          <w:rFonts w:ascii="宋体" w:eastAsia="宋体" w:hAnsi="宋体" w:cs="Times New Roman" w:hint="eastAsia"/>
          <w:bCs/>
          <w:szCs w:val="21"/>
        </w:rPr>
        <w:t>7</w:t>
      </w:r>
      <w:r w:rsidRPr="003B219A">
        <w:rPr>
          <w:rFonts w:ascii="宋体" w:eastAsia="宋体" w:hAnsi="宋体" w:cs="Times New Roman" w:hint="eastAsia"/>
          <w:bCs/>
          <w:szCs w:val="21"/>
        </w:rPr>
        <w:t>月</w:t>
      </w:r>
      <w:r>
        <w:rPr>
          <w:rFonts w:ascii="宋体" w:eastAsia="宋体" w:hAnsi="宋体" w:cs="Times New Roman" w:hint="eastAsia"/>
          <w:bCs/>
          <w:szCs w:val="21"/>
        </w:rPr>
        <w:t>3</w:t>
      </w:r>
      <w:r w:rsidRPr="003B219A">
        <w:rPr>
          <w:rFonts w:ascii="宋体" w:eastAsia="宋体" w:hAnsi="宋体" w:cs="Times New Roman" w:hint="eastAsia"/>
          <w:bCs/>
          <w:szCs w:val="21"/>
        </w:rPr>
        <w:t xml:space="preserve">日 </w:t>
      </w:r>
      <w:r>
        <w:rPr>
          <w:rFonts w:ascii="宋体" w:eastAsia="宋体" w:hAnsi="宋体" w:cs="Times New Roman" w:hint="eastAsia"/>
          <w:bCs/>
          <w:szCs w:val="21"/>
        </w:rPr>
        <w:t>下</w:t>
      </w:r>
      <w:r w:rsidRPr="003B219A">
        <w:rPr>
          <w:rFonts w:ascii="宋体" w:eastAsia="宋体" w:hAnsi="宋体" w:cs="Times New Roman" w:hint="eastAsia"/>
          <w:bCs/>
          <w:szCs w:val="21"/>
        </w:rPr>
        <w:t>午</w:t>
      </w:r>
      <w:r>
        <w:rPr>
          <w:rFonts w:ascii="宋体" w:eastAsia="宋体" w:hAnsi="宋体" w:cs="Times New Roman" w:hint="eastAsia"/>
          <w:bCs/>
          <w:szCs w:val="21"/>
        </w:rPr>
        <w:t>13</w:t>
      </w:r>
      <w:r w:rsidRPr="003B219A">
        <w:rPr>
          <w:rFonts w:ascii="宋体" w:eastAsia="宋体" w:hAnsi="宋体" w:cs="Times New Roman" w:hint="eastAsia"/>
          <w:bCs/>
          <w:szCs w:val="21"/>
        </w:rPr>
        <w:t>:</w:t>
      </w:r>
      <w:r>
        <w:rPr>
          <w:rFonts w:ascii="宋体" w:eastAsia="宋体" w:hAnsi="宋体" w:cs="Times New Roman" w:hint="eastAsia"/>
          <w:bCs/>
          <w:szCs w:val="21"/>
        </w:rPr>
        <w:t>3</w:t>
      </w:r>
      <w:r w:rsidRPr="003B219A">
        <w:rPr>
          <w:rFonts w:ascii="宋体" w:eastAsia="宋体" w:hAnsi="宋体" w:cs="Times New Roman" w:hint="eastAsia"/>
          <w:bCs/>
          <w:szCs w:val="21"/>
        </w:rPr>
        <w:t>0</w:t>
      </w:r>
    </w:p>
    <w:p w14:paraId="306C58F9" w14:textId="77777777" w:rsidR="009E12F6" w:rsidRPr="003B219A" w:rsidRDefault="009E12F6" w:rsidP="009E12F6">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Pr="003B219A">
        <w:rPr>
          <w:rFonts w:ascii="宋体" w:hAnsi="宋体" w:hint="eastAsia"/>
          <w:bCs/>
          <w:szCs w:val="21"/>
        </w:rPr>
        <w:t>北京市西城区西直门外大街6号中</w:t>
      </w:r>
      <w:proofErr w:type="gramStart"/>
      <w:r w:rsidRPr="003B219A">
        <w:rPr>
          <w:rFonts w:ascii="宋体" w:hAnsi="宋体" w:hint="eastAsia"/>
          <w:bCs/>
          <w:szCs w:val="21"/>
        </w:rPr>
        <w:t>仪大厦</w:t>
      </w:r>
      <w:proofErr w:type="gramEnd"/>
      <w:r w:rsidRPr="003B219A">
        <w:rPr>
          <w:rFonts w:ascii="宋体" w:hAnsi="宋体" w:hint="eastAsia"/>
          <w:bCs/>
          <w:szCs w:val="21"/>
        </w:rPr>
        <w:t>10层10</w:t>
      </w:r>
      <w:r>
        <w:rPr>
          <w:rFonts w:ascii="宋体" w:hAnsi="宋体" w:hint="eastAsia"/>
          <w:bCs/>
          <w:szCs w:val="21"/>
        </w:rPr>
        <w:t>09</w:t>
      </w:r>
      <w:r w:rsidRPr="003B219A">
        <w:rPr>
          <w:rFonts w:ascii="宋体" w:hAnsi="宋体" w:hint="eastAsia"/>
          <w:bCs/>
          <w:szCs w:val="21"/>
        </w:rPr>
        <w:t>会议室</w:t>
      </w:r>
    </w:p>
    <w:p w14:paraId="479E0B98" w14:textId="77777777" w:rsidR="009E12F6" w:rsidRPr="003B219A" w:rsidRDefault="009E12F6" w:rsidP="009E12F6">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Pr>
          <w:rFonts w:ascii="宋体" w:eastAsia="宋体" w:hAnsi="宋体" w:cs="Times New Roman" w:hint="eastAsia"/>
          <w:bCs/>
          <w:szCs w:val="21"/>
        </w:rPr>
        <w:t>开启</w:t>
      </w:r>
      <w:r w:rsidRPr="003B219A">
        <w:rPr>
          <w:rFonts w:ascii="宋体" w:eastAsia="宋体" w:hAnsi="宋体" w:cs="Times New Roman" w:hint="eastAsia"/>
          <w:bCs/>
          <w:szCs w:val="21"/>
        </w:rPr>
        <w:t>时间：202</w:t>
      </w:r>
      <w:r>
        <w:rPr>
          <w:rFonts w:ascii="宋体" w:eastAsia="宋体" w:hAnsi="宋体" w:cs="Times New Roman" w:hint="eastAsia"/>
          <w:bCs/>
          <w:szCs w:val="21"/>
        </w:rPr>
        <w:t>5</w:t>
      </w:r>
      <w:r w:rsidRPr="003B219A">
        <w:rPr>
          <w:rFonts w:ascii="宋体" w:eastAsia="宋体" w:hAnsi="宋体" w:cs="Times New Roman" w:hint="eastAsia"/>
          <w:bCs/>
          <w:szCs w:val="21"/>
        </w:rPr>
        <w:t>年</w:t>
      </w:r>
      <w:r>
        <w:rPr>
          <w:rFonts w:ascii="宋体" w:eastAsia="宋体" w:hAnsi="宋体" w:cs="Times New Roman" w:hint="eastAsia"/>
          <w:bCs/>
          <w:szCs w:val="21"/>
        </w:rPr>
        <w:t>5</w:t>
      </w:r>
      <w:r w:rsidRPr="003B219A">
        <w:rPr>
          <w:rFonts w:ascii="宋体" w:eastAsia="宋体" w:hAnsi="宋体" w:cs="Times New Roman" w:hint="eastAsia"/>
          <w:bCs/>
          <w:szCs w:val="21"/>
        </w:rPr>
        <w:t>月</w:t>
      </w:r>
      <w:r>
        <w:rPr>
          <w:rFonts w:ascii="宋体" w:eastAsia="宋体" w:hAnsi="宋体" w:cs="Times New Roman" w:hint="eastAsia"/>
          <w:bCs/>
          <w:szCs w:val="21"/>
        </w:rPr>
        <w:t>8</w:t>
      </w:r>
      <w:r w:rsidRPr="003B219A">
        <w:rPr>
          <w:rFonts w:ascii="宋体" w:eastAsia="宋体" w:hAnsi="宋体" w:cs="Times New Roman" w:hint="eastAsia"/>
          <w:bCs/>
          <w:szCs w:val="21"/>
        </w:rPr>
        <w:t xml:space="preserve">日 </w:t>
      </w:r>
      <w:r>
        <w:rPr>
          <w:rFonts w:ascii="宋体" w:eastAsia="宋体" w:hAnsi="宋体" w:cs="Times New Roman" w:hint="eastAsia"/>
          <w:bCs/>
          <w:szCs w:val="21"/>
        </w:rPr>
        <w:t>下</w:t>
      </w:r>
      <w:r w:rsidRPr="003B219A">
        <w:rPr>
          <w:rFonts w:ascii="宋体" w:eastAsia="宋体" w:hAnsi="宋体" w:cs="Times New Roman" w:hint="eastAsia"/>
          <w:bCs/>
          <w:szCs w:val="21"/>
        </w:rPr>
        <w:t>午</w:t>
      </w:r>
      <w:r>
        <w:rPr>
          <w:rFonts w:ascii="宋体" w:eastAsia="宋体" w:hAnsi="宋体" w:cs="Times New Roman" w:hint="eastAsia"/>
          <w:bCs/>
          <w:szCs w:val="21"/>
        </w:rPr>
        <w:t>14</w:t>
      </w:r>
      <w:r w:rsidRPr="003B219A">
        <w:rPr>
          <w:rFonts w:ascii="宋体" w:eastAsia="宋体" w:hAnsi="宋体" w:cs="Times New Roman" w:hint="eastAsia"/>
          <w:bCs/>
          <w:szCs w:val="21"/>
        </w:rPr>
        <w:t>:</w:t>
      </w:r>
      <w:r>
        <w:rPr>
          <w:rFonts w:ascii="宋体" w:eastAsia="宋体" w:hAnsi="宋体" w:cs="Times New Roman" w:hint="eastAsia"/>
          <w:bCs/>
          <w:szCs w:val="21"/>
        </w:rPr>
        <w:t>0</w:t>
      </w:r>
      <w:r w:rsidRPr="003B219A">
        <w:rPr>
          <w:rFonts w:ascii="宋体" w:eastAsia="宋体" w:hAnsi="宋体" w:cs="Times New Roman" w:hint="eastAsia"/>
          <w:bCs/>
          <w:szCs w:val="21"/>
        </w:rPr>
        <w:t>0</w:t>
      </w:r>
    </w:p>
    <w:p w14:paraId="152FAD79" w14:textId="77777777" w:rsidR="009E12F6" w:rsidRDefault="009E12F6" w:rsidP="009E12F6">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Pr>
          <w:rFonts w:ascii="宋体" w:eastAsia="宋体" w:hAnsi="宋体" w:cs="Times New Roman" w:hint="eastAsia"/>
          <w:bCs/>
          <w:szCs w:val="21"/>
        </w:rPr>
        <w:t>开启</w:t>
      </w:r>
      <w:r w:rsidRPr="003B219A">
        <w:rPr>
          <w:rFonts w:ascii="宋体" w:eastAsia="宋体" w:hAnsi="宋体" w:cs="Times New Roman" w:hint="eastAsia"/>
          <w:bCs/>
          <w:szCs w:val="21"/>
        </w:rPr>
        <w:t>地点：</w:t>
      </w:r>
      <w:r w:rsidRPr="003B219A">
        <w:rPr>
          <w:rFonts w:ascii="宋体" w:hAnsi="宋体" w:hint="eastAsia"/>
          <w:bCs/>
          <w:szCs w:val="21"/>
        </w:rPr>
        <w:t>北京市西城区西直门外大街6号中</w:t>
      </w:r>
      <w:proofErr w:type="gramStart"/>
      <w:r w:rsidRPr="003B219A">
        <w:rPr>
          <w:rFonts w:ascii="宋体" w:hAnsi="宋体" w:hint="eastAsia"/>
          <w:bCs/>
          <w:szCs w:val="21"/>
        </w:rPr>
        <w:t>仪大厦</w:t>
      </w:r>
      <w:proofErr w:type="gramEnd"/>
      <w:r w:rsidRPr="003B219A">
        <w:rPr>
          <w:rFonts w:ascii="宋体" w:hAnsi="宋体" w:hint="eastAsia"/>
          <w:bCs/>
          <w:szCs w:val="21"/>
        </w:rPr>
        <w:t>10层10</w:t>
      </w:r>
      <w:r>
        <w:rPr>
          <w:rFonts w:ascii="宋体" w:hAnsi="宋体" w:hint="eastAsia"/>
          <w:bCs/>
          <w:szCs w:val="21"/>
        </w:rPr>
        <w:t>09</w:t>
      </w:r>
      <w:r w:rsidRPr="003B219A">
        <w:rPr>
          <w:rFonts w:ascii="宋体" w:hAnsi="宋体" w:hint="eastAsia"/>
          <w:bCs/>
          <w:szCs w:val="21"/>
        </w:rPr>
        <w:t>会议室</w:t>
      </w:r>
    </w:p>
    <w:p w14:paraId="611EB9F8" w14:textId="77777777" w:rsidR="009E12F6" w:rsidRDefault="009E12F6" w:rsidP="009E12F6">
      <w:pPr>
        <w:spacing w:line="360" w:lineRule="auto"/>
        <w:jc w:val="left"/>
        <w:rPr>
          <w:rFonts w:ascii="宋体" w:eastAsia="宋体" w:hAnsi="宋体" w:cs="Times New Roman" w:hint="eastAsia"/>
          <w:bCs/>
          <w:szCs w:val="21"/>
        </w:rPr>
        <w:sectPr w:rsidR="009E12F6" w:rsidSect="009E12F6">
          <w:footerReference w:type="default" r:id="rId10"/>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5、注意事项：请参加各公司被授权人于文件内注明的时间到场</w:t>
      </w:r>
    </w:p>
    <w:p w14:paraId="4C30544D" w14:textId="68EB0A34" w:rsidR="004706D5" w:rsidRPr="009E12F6" w:rsidRDefault="004706D5" w:rsidP="009E12F6">
      <w:pPr>
        <w:spacing w:line="360" w:lineRule="auto"/>
        <w:jc w:val="left"/>
        <w:rPr>
          <w:rFonts w:ascii="宋体" w:eastAsia="宋体" w:hAnsi="宋体" w:cs="Times New Roman" w:hint="eastAsia"/>
          <w:bCs/>
          <w:szCs w:val="21"/>
        </w:rPr>
      </w:pPr>
    </w:p>
    <w:sectPr w:rsidR="004706D5" w:rsidRPr="009E12F6" w:rsidSect="000A2F78">
      <w:footerReference w:type="default" r:id="rId1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5467" w14:textId="77777777" w:rsidR="00035682" w:rsidRDefault="00035682" w:rsidP="002520F7">
      <w:r>
        <w:separator/>
      </w:r>
    </w:p>
  </w:endnote>
  <w:endnote w:type="continuationSeparator" w:id="0">
    <w:p w14:paraId="4434B033" w14:textId="77777777" w:rsidR="00035682" w:rsidRDefault="00035682"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66437"/>
      <w:docPartObj>
        <w:docPartGallery w:val="Page Numbers (Bottom of Page)"/>
        <w:docPartUnique/>
      </w:docPartObj>
    </w:sdtPr>
    <w:sdtContent>
      <w:p w14:paraId="4521151A" w14:textId="77777777" w:rsidR="009E12F6" w:rsidRDefault="009E12F6">
        <w:pPr>
          <w:pStyle w:val="a6"/>
          <w:jc w:val="center"/>
        </w:pPr>
        <w:r>
          <w:fldChar w:fldCharType="begin"/>
        </w:r>
        <w:r>
          <w:instrText>PAGE   \* MERGEFORMAT</w:instrText>
        </w:r>
        <w:r>
          <w:fldChar w:fldCharType="separate"/>
        </w:r>
        <w:r w:rsidRPr="00CF59A5">
          <w:rPr>
            <w:noProof/>
            <w:lang w:val="zh-CN"/>
          </w:rPr>
          <w:t>1</w:t>
        </w:r>
        <w:r>
          <w:fldChar w:fldCharType="end"/>
        </w:r>
      </w:p>
    </w:sdtContent>
  </w:sdt>
  <w:p w14:paraId="2133654F" w14:textId="77777777" w:rsidR="009E12F6" w:rsidRDefault="009E12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A713" w14:textId="77777777" w:rsidR="00035682" w:rsidRDefault="00035682" w:rsidP="002520F7">
      <w:r>
        <w:separator/>
      </w:r>
    </w:p>
  </w:footnote>
  <w:footnote w:type="continuationSeparator" w:id="0">
    <w:p w14:paraId="68AAACEE" w14:textId="77777777" w:rsidR="00035682" w:rsidRDefault="00035682"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7"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2"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15:restartNumberingAfterBreak="0">
    <w:nsid w:val="6AAA5EA0"/>
    <w:multiLevelType w:val="singleLevel"/>
    <w:tmpl w:val="6AAA5EA0"/>
    <w:lvl w:ilvl="0">
      <w:start w:val="1"/>
      <w:numFmt w:val="decimal"/>
      <w:lvlText w:val="%1."/>
      <w:lvlJc w:val="left"/>
      <w:pPr>
        <w:tabs>
          <w:tab w:val="num" w:pos="312"/>
        </w:tabs>
      </w:pPr>
    </w:lvl>
  </w:abstractNum>
  <w:abstractNum w:abstractNumId="18"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780228176">
    <w:abstractNumId w:val="13"/>
  </w:num>
  <w:num w:numId="2" w16cid:durableId="1093939498">
    <w:abstractNumId w:val="17"/>
  </w:num>
  <w:num w:numId="3" w16cid:durableId="1559707219">
    <w:abstractNumId w:val="14"/>
  </w:num>
  <w:num w:numId="4" w16cid:durableId="881553498">
    <w:abstractNumId w:val="3"/>
  </w:num>
  <w:num w:numId="5" w16cid:durableId="2011563437">
    <w:abstractNumId w:val="20"/>
  </w:num>
  <w:num w:numId="6" w16cid:durableId="695812477">
    <w:abstractNumId w:val="19"/>
  </w:num>
  <w:num w:numId="7" w16cid:durableId="27071715">
    <w:abstractNumId w:val="15"/>
  </w:num>
  <w:num w:numId="8" w16cid:durableId="979457368">
    <w:abstractNumId w:val="9"/>
  </w:num>
  <w:num w:numId="9" w16cid:durableId="332877319">
    <w:abstractNumId w:val="10"/>
  </w:num>
  <w:num w:numId="10" w16cid:durableId="1210073185">
    <w:abstractNumId w:val="4"/>
  </w:num>
  <w:num w:numId="11" w16cid:durableId="645816453">
    <w:abstractNumId w:val="2"/>
  </w:num>
  <w:num w:numId="12" w16cid:durableId="244195048">
    <w:abstractNumId w:val="8"/>
  </w:num>
  <w:num w:numId="13" w16cid:durableId="1865896406">
    <w:abstractNumId w:val="5"/>
  </w:num>
  <w:num w:numId="14" w16cid:durableId="1040593118">
    <w:abstractNumId w:val="1"/>
  </w:num>
  <w:num w:numId="15" w16cid:durableId="1465351954">
    <w:abstractNumId w:val="18"/>
  </w:num>
  <w:num w:numId="16" w16cid:durableId="2082629533">
    <w:abstractNumId w:val="7"/>
  </w:num>
  <w:num w:numId="17" w16cid:durableId="1181817996">
    <w:abstractNumId w:val="12"/>
  </w:num>
  <w:num w:numId="18" w16cid:durableId="1777364960">
    <w:abstractNumId w:val="16"/>
  </w:num>
  <w:num w:numId="19" w16cid:durableId="2032762011">
    <w:abstractNumId w:val="6"/>
  </w:num>
  <w:num w:numId="20" w16cid:durableId="651711639">
    <w:abstractNumId w:val="11"/>
  </w:num>
  <w:num w:numId="21" w16cid:durableId="806314774">
    <w:abstractNumId w:val="0"/>
  </w:num>
  <w:num w:numId="22" w16cid:durableId="298458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5682"/>
    <w:rsid w:val="00036329"/>
    <w:rsid w:val="00037EE2"/>
    <w:rsid w:val="000435C7"/>
    <w:rsid w:val="000752AA"/>
    <w:rsid w:val="00076A61"/>
    <w:rsid w:val="0008330E"/>
    <w:rsid w:val="000865C9"/>
    <w:rsid w:val="0008691D"/>
    <w:rsid w:val="00092E5A"/>
    <w:rsid w:val="00096BC8"/>
    <w:rsid w:val="000A0E54"/>
    <w:rsid w:val="000A187D"/>
    <w:rsid w:val="000A2F78"/>
    <w:rsid w:val="000A5080"/>
    <w:rsid w:val="000C11A2"/>
    <w:rsid w:val="000C662E"/>
    <w:rsid w:val="000D3A75"/>
    <w:rsid w:val="000D6A11"/>
    <w:rsid w:val="000E17E7"/>
    <w:rsid w:val="0011664D"/>
    <w:rsid w:val="001270A8"/>
    <w:rsid w:val="001271D4"/>
    <w:rsid w:val="00127B00"/>
    <w:rsid w:val="00130DD0"/>
    <w:rsid w:val="00137028"/>
    <w:rsid w:val="0013792C"/>
    <w:rsid w:val="00142AD5"/>
    <w:rsid w:val="001457E6"/>
    <w:rsid w:val="00152F02"/>
    <w:rsid w:val="001541D5"/>
    <w:rsid w:val="00156B38"/>
    <w:rsid w:val="00161BA6"/>
    <w:rsid w:val="00163E6C"/>
    <w:rsid w:val="00164634"/>
    <w:rsid w:val="00170521"/>
    <w:rsid w:val="00172E9E"/>
    <w:rsid w:val="00190814"/>
    <w:rsid w:val="00197556"/>
    <w:rsid w:val="001C5047"/>
    <w:rsid w:val="001C5DBB"/>
    <w:rsid w:val="001D3385"/>
    <w:rsid w:val="001D4603"/>
    <w:rsid w:val="001E13B4"/>
    <w:rsid w:val="001E2164"/>
    <w:rsid w:val="001E3D00"/>
    <w:rsid w:val="00201FD0"/>
    <w:rsid w:val="00203E58"/>
    <w:rsid w:val="00207260"/>
    <w:rsid w:val="002116AA"/>
    <w:rsid w:val="002309F6"/>
    <w:rsid w:val="00242E99"/>
    <w:rsid w:val="00243F62"/>
    <w:rsid w:val="0024552C"/>
    <w:rsid w:val="00251F92"/>
    <w:rsid w:val="002520F7"/>
    <w:rsid w:val="00253374"/>
    <w:rsid w:val="00280619"/>
    <w:rsid w:val="00283389"/>
    <w:rsid w:val="00286334"/>
    <w:rsid w:val="0029291C"/>
    <w:rsid w:val="0029413C"/>
    <w:rsid w:val="00295B6B"/>
    <w:rsid w:val="00296EE0"/>
    <w:rsid w:val="002978F9"/>
    <w:rsid w:val="002A48AD"/>
    <w:rsid w:val="002B5BF0"/>
    <w:rsid w:val="002B6B14"/>
    <w:rsid w:val="002D07C9"/>
    <w:rsid w:val="002D71B1"/>
    <w:rsid w:val="002E0FF2"/>
    <w:rsid w:val="002E75EF"/>
    <w:rsid w:val="002F0822"/>
    <w:rsid w:val="00335EB4"/>
    <w:rsid w:val="00337E87"/>
    <w:rsid w:val="00341361"/>
    <w:rsid w:val="00347B37"/>
    <w:rsid w:val="00352473"/>
    <w:rsid w:val="00352584"/>
    <w:rsid w:val="00352B8A"/>
    <w:rsid w:val="00353F7F"/>
    <w:rsid w:val="00355271"/>
    <w:rsid w:val="0035733D"/>
    <w:rsid w:val="00373BDE"/>
    <w:rsid w:val="003800D7"/>
    <w:rsid w:val="003813F7"/>
    <w:rsid w:val="00385A33"/>
    <w:rsid w:val="003905C5"/>
    <w:rsid w:val="00390A30"/>
    <w:rsid w:val="00396A45"/>
    <w:rsid w:val="00396E90"/>
    <w:rsid w:val="003A6AA2"/>
    <w:rsid w:val="003B219A"/>
    <w:rsid w:val="003B4F63"/>
    <w:rsid w:val="003C6B09"/>
    <w:rsid w:val="003C7C3D"/>
    <w:rsid w:val="003D4E00"/>
    <w:rsid w:val="003E319B"/>
    <w:rsid w:val="003F326D"/>
    <w:rsid w:val="003F3280"/>
    <w:rsid w:val="003F35CB"/>
    <w:rsid w:val="00400A00"/>
    <w:rsid w:val="00400DCB"/>
    <w:rsid w:val="00403232"/>
    <w:rsid w:val="004117FD"/>
    <w:rsid w:val="00413B27"/>
    <w:rsid w:val="00415186"/>
    <w:rsid w:val="0041608F"/>
    <w:rsid w:val="004219BA"/>
    <w:rsid w:val="00424C72"/>
    <w:rsid w:val="00426C97"/>
    <w:rsid w:val="00431C8F"/>
    <w:rsid w:val="004354CF"/>
    <w:rsid w:val="004435F5"/>
    <w:rsid w:val="00443DDD"/>
    <w:rsid w:val="00451E1E"/>
    <w:rsid w:val="00457E43"/>
    <w:rsid w:val="00460A99"/>
    <w:rsid w:val="004627A5"/>
    <w:rsid w:val="00463922"/>
    <w:rsid w:val="00467BA9"/>
    <w:rsid w:val="004706D5"/>
    <w:rsid w:val="00497203"/>
    <w:rsid w:val="004A2235"/>
    <w:rsid w:val="004A2D70"/>
    <w:rsid w:val="004A32C3"/>
    <w:rsid w:val="004A3BE8"/>
    <w:rsid w:val="004A5DE7"/>
    <w:rsid w:val="004B4C73"/>
    <w:rsid w:val="004B62A1"/>
    <w:rsid w:val="004C06FE"/>
    <w:rsid w:val="004C7BD1"/>
    <w:rsid w:val="004D0462"/>
    <w:rsid w:val="004D418E"/>
    <w:rsid w:val="004E24ED"/>
    <w:rsid w:val="004E2959"/>
    <w:rsid w:val="004E3BE9"/>
    <w:rsid w:val="004F457E"/>
    <w:rsid w:val="004F7250"/>
    <w:rsid w:val="0050556D"/>
    <w:rsid w:val="00505E82"/>
    <w:rsid w:val="005079EB"/>
    <w:rsid w:val="005230C0"/>
    <w:rsid w:val="00524258"/>
    <w:rsid w:val="00526AE8"/>
    <w:rsid w:val="00532482"/>
    <w:rsid w:val="00535978"/>
    <w:rsid w:val="00536AF5"/>
    <w:rsid w:val="00540C62"/>
    <w:rsid w:val="0054366B"/>
    <w:rsid w:val="00543EB6"/>
    <w:rsid w:val="0055093F"/>
    <w:rsid w:val="005522F5"/>
    <w:rsid w:val="00574743"/>
    <w:rsid w:val="00581701"/>
    <w:rsid w:val="005924C0"/>
    <w:rsid w:val="00593196"/>
    <w:rsid w:val="0059571B"/>
    <w:rsid w:val="005972E3"/>
    <w:rsid w:val="005A3F67"/>
    <w:rsid w:val="005A6633"/>
    <w:rsid w:val="005A7BA7"/>
    <w:rsid w:val="005C42E9"/>
    <w:rsid w:val="005E04ED"/>
    <w:rsid w:val="005E3093"/>
    <w:rsid w:val="005F5A0F"/>
    <w:rsid w:val="006031A0"/>
    <w:rsid w:val="00613C8F"/>
    <w:rsid w:val="006158E7"/>
    <w:rsid w:val="00620C58"/>
    <w:rsid w:val="00624D76"/>
    <w:rsid w:val="00627140"/>
    <w:rsid w:val="00631622"/>
    <w:rsid w:val="006352A2"/>
    <w:rsid w:val="006673DF"/>
    <w:rsid w:val="0067026C"/>
    <w:rsid w:val="00670DAA"/>
    <w:rsid w:val="00686BA2"/>
    <w:rsid w:val="006A283D"/>
    <w:rsid w:val="006A314A"/>
    <w:rsid w:val="006A54ED"/>
    <w:rsid w:val="006A5F6C"/>
    <w:rsid w:val="006B6F8D"/>
    <w:rsid w:val="006B7C93"/>
    <w:rsid w:val="006C0A8A"/>
    <w:rsid w:val="006C1852"/>
    <w:rsid w:val="006C603D"/>
    <w:rsid w:val="006E4752"/>
    <w:rsid w:val="006E524C"/>
    <w:rsid w:val="006F0334"/>
    <w:rsid w:val="006F378D"/>
    <w:rsid w:val="006F71ED"/>
    <w:rsid w:val="007049A2"/>
    <w:rsid w:val="00707203"/>
    <w:rsid w:val="0071127E"/>
    <w:rsid w:val="007205FC"/>
    <w:rsid w:val="00721F14"/>
    <w:rsid w:val="007365D5"/>
    <w:rsid w:val="00742A25"/>
    <w:rsid w:val="00742C56"/>
    <w:rsid w:val="0074593A"/>
    <w:rsid w:val="00757497"/>
    <w:rsid w:val="0076058F"/>
    <w:rsid w:val="00760EFF"/>
    <w:rsid w:val="00760FC2"/>
    <w:rsid w:val="00763BF2"/>
    <w:rsid w:val="00763E9C"/>
    <w:rsid w:val="00770A56"/>
    <w:rsid w:val="00773866"/>
    <w:rsid w:val="007813D5"/>
    <w:rsid w:val="00792C2C"/>
    <w:rsid w:val="00794C47"/>
    <w:rsid w:val="007A5325"/>
    <w:rsid w:val="007B72BA"/>
    <w:rsid w:val="007C14F6"/>
    <w:rsid w:val="007C389F"/>
    <w:rsid w:val="007C4144"/>
    <w:rsid w:val="007C5630"/>
    <w:rsid w:val="007D22E6"/>
    <w:rsid w:val="007D5A2F"/>
    <w:rsid w:val="007D7CBB"/>
    <w:rsid w:val="007E181E"/>
    <w:rsid w:val="007E2181"/>
    <w:rsid w:val="007F6B76"/>
    <w:rsid w:val="00800681"/>
    <w:rsid w:val="0080286E"/>
    <w:rsid w:val="0080786A"/>
    <w:rsid w:val="00812C07"/>
    <w:rsid w:val="00817FA8"/>
    <w:rsid w:val="008353D6"/>
    <w:rsid w:val="0084489B"/>
    <w:rsid w:val="00845F31"/>
    <w:rsid w:val="00846962"/>
    <w:rsid w:val="00850B0F"/>
    <w:rsid w:val="00855A9D"/>
    <w:rsid w:val="008647AE"/>
    <w:rsid w:val="0087545C"/>
    <w:rsid w:val="00882649"/>
    <w:rsid w:val="00895461"/>
    <w:rsid w:val="008B1C9E"/>
    <w:rsid w:val="008B785C"/>
    <w:rsid w:val="008C7E6E"/>
    <w:rsid w:val="008D1BD3"/>
    <w:rsid w:val="008D26E8"/>
    <w:rsid w:val="008D5747"/>
    <w:rsid w:val="008D619F"/>
    <w:rsid w:val="008E4641"/>
    <w:rsid w:val="008F203F"/>
    <w:rsid w:val="008F33ED"/>
    <w:rsid w:val="008F64F7"/>
    <w:rsid w:val="009102CF"/>
    <w:rsid w:val="00913811"/>
    <w:rsid w:val="009170C2"/>
    <w:rsid w:val="0092204C"/>
    <w:rsid w:val="00925153"/>
    <w:rsid w:val="00936C27"/>
    <w:rsid w:val="00936C79"/>
    <w:rsid w:val="00943730"/>
    <w:rsid w:val="009445D5"/>
    <w:rsid w:val="00946FF3"/>
    <w:rsid w:val="009500DC"/>
    <w:rsid w:val="009511A3"/>
    <w:rsid w:val="009513BD"/>
    <w:rsid w:val="00964408"/>
    <w:rsid w:val="009662D0"/>
    <w:rsid w:val="00991D0D"/>
    <w:rsid w:val="00997C0A"/>
    <w:rsid w:val="009A1E94"/>
    <w:rsid w:val="009A2669"/>
    <w:rsid w:val="009A68E2"/>
    <w:rsid w:val="009B0726"/>
    <w:rsid w:val="009B2026"/>
    <w:rsid w:val="009B5253"/>
    <w:rsid w:val="009C281D"/>
    <w:rsid w:val="009D4619"/>
    <w:rsid w:val="009E12F6"/>
    <w:rsid w:val="009E3445"/>
    <w:rsid w:val="009E71D5"/>
    <w:rsid w:val="009F6643"/>
    <w:rsid w:val="009F68EF"/>
    <w:rsid w:val="00A00FF9"/>
    <w:rsid w:val="00A012F2"/>
    <w:rsid w:val="00A01676"/>
    <w:rsid w:val="00A21A61"/>
    <w:rsid w:val="00A26A78"/>
    <w:rsid w:val="00A27306"/>
    <w:rsid w:val="00A36155"/>
    <w:rsid w:val="00A44354"/>
    <w:rsid w:val="00A56F3C"/>
    <w:rsid w:val="00A60C57"/>
    <w:rsid w:val="00A62166"/>
    <w:rsid w:val="00A6659A"/>
    <w:rsid w:val="00A67B81"/>
    <w:rsid w:val="00A67FC0"/>
    <w:rsid w:val="00A74203"/>
    <w:rsid w:val="00A74630"/>
    <w:rsid w:val="00A863D0"/>
    <w:rsid w:val="00A873ED"/>
    <w:rsid w:val="00A938EF"/>
    <w:rsid w:val="00AA302B"/>
    <w:rsid w:val="00AA6927"/>
    <w:rsid w:val="00AC4E06"/>
    <w:rsid w:val="00AC6BE7"/>
    <w:rsid w:val="00AD0E08"/>
    <w:rsid w:val="00AE37FF"/>
    <w:rsid w:val="00AE58E9"/>
    <w:rsid w:val="00AE5D94"/>
    <w:rsid w:val="00AE73B7"/>
    <w:rsid w:val="00AF30E1"/>
    <w:rsid w:val="00AF5785"/>
    <w:rsid w:val="00B005C2"/>
    <w:rsid w:val="00B00BBB"/>
    <w:rsid w:val="00B12C54"/>
    <w:rsid w:val="00B2348D"/>
    <w:rsid w:val="00B2634B"/>
    <w:rsid w:val="00B276AF"/>
    <w:rsid w:val="00B308DC"/>
    <w:rsid w:val="00B42119"/>
    <w:rsid w:val="00B50F12"/>
    <w:rsid w:val="00B56B1E"/>
    <w:rsid w:val="00B919A1"/>
    <w:rsid w:val="00BA2F64"/>
    <w:rsid w:val="00BB168F"/>
    <w:rsid w:val="00BB5218"/>
    <w:rsid w:val="00BB6776"/>
    <w:rsid w:val="00BB7E06"/>
    <w:rsid w:val="00BE4354"/>
    <w:rsid w:val="00BF4A74"/>
    <w:rsid w:val="00C04C9E"/>
    <w:rsid w:val="00C05EAC"/>
    <w:rsid w:val="00C35962"/>
    <w:rsid w:val="00C4505F"/>
    <w:rsid w:val="00C6352B"/>
    <w:rsid w:val="00C85D73"/>
    <w:rsid w:val="00C90A49"/>
    <w:rsid w:val="00C92019"/>
    <w:rsid w:val="00CB0974"/>
    <w:rsid w:val="00CC1F90"/>
    <w:rsid w:val="00CC3B5C"/>
    <w:rsid w:val="00CC7C1E"/>
    <w:rsid w:val="00CE5FF6"/>
    <w:rsid w:val="00CF3EE9"/>
    <w:rsid w:val="00CF59A5"/>
    <w:rsid w:val="00D006D0"/>
    <w:rsid w:val="00D16F30"/>
    <w:rsid w:val="00D20586"/>
    <w:rsid w:val="00D21058"/>
    <w:rsid w:val="00D267A7"/>
    <w:rsid w:val="00D300E9"/>
    <w:rsid w:val="00D37EFF"/>
    <w:rsid w:val="00D54F97"/>
    <w:rsid w:val="00D65F5E"/>
    <w:rsid w:val="00D72C03"/>
    <w:rsid w:val="00D80CA9"/>
    <w:rsid w:val="00D80F9A"/>
    <w:rsid w:val="00D83FD9"/>
    <w:rsid w:val="00D95CD0"/>
    <w:rsid w:val="00DA2958"/>
    <w:rsid w:val="00DA3FB1"/>
    <w:rsid w:val="00DA487C"/>
    <w:rsid w:val="00DB3DC0"/>
    <w:rsid w:val="00DB7302"/>
    <w:rsid w:val="00DB7537"/>
    <w:rsid w:val="00DC0587"/>
    <w:rsid w:val="00DD691B"/>
    <w:rsid w:val="00DE1C82"/>
    <w:rsid w:val="00DE3088"/>
    <w:rsid w:val="00DE57F4"/>
    <w:rsid w:val="00E023E2"/>
    <w:rsid w:val="00E10FAD"/>
    <w:rsid w:val="00E40919"/>
    <w:rsid w:val="00E427AE"/>
    <w:rsid w:val="00E44C56"/>
    <w:rsid w:val="00E54517"/>
    <w:rsid w:val="00E55CF0"/>
    <w:rsid w:val="00E55F39"/>
    <w:rsid w:val="00E63CC9"/>
    <w:rsid w:val="00E64F5E"/>
    <w:rsid w:val="00E70FB7"/>
    <w:rsid w:val="00E72230"/>
    <w:rsid w:val="00E8232D"/>
    <w:rsid w:val="00E86A93"/>
    <w:rsid w:val="00E97033"/>
    <w:rsid w:val="00EA1001"/>
    <w:rsid w:val="00EA13AD"/>
    <w:rsid w:val="00EA3C3F"/>
    <w:rsid w:val="00EB265D"/>
    <w:rsid w:val="00EC22AC"/>
    <w:rsid w:val="00ED2B75"/>
    <w:rsid w:val="00ED718B"/>
    <w:rsid w:val="00ED79DB"/>
    <w:rsid w:val="00EE1D8B"/>
    <w:rsid w:val="00F0695D"/>
    <w:rsid w:val="00F10EAA"/>
    <w:rsid w:val="00F24C40"/>
    <w:rsid w:val="00F26C85"/>
    <w:rsid w:val="00F26F89"/>
    <w:rsid w:val="00F34B05"/>
    <w:rsid w:val="00F422C6"/>
    <w:rsid w:val="00F51199"/>
    <w:rsid w:val="00F54196"/>
    <w:rsid w:val="00F562B0"/>
    <w:rsid w:val="00F56B49"/>
    <w:rsid w:val="00F613B3"/>
    <w:rsid w:val="00F640B0"/>
    <w:rsid w:val="00F640E4"/>
    <w:rsid w:val="00F726DD"/>
    <w:rsid w:val="00F85F82"/>
    <w:rsid w:val="00F90C12"/>
    <w:rsid w:val="00F96477"/>
    <w:rsid w:val="00FA5D0C"/>
    <w:rsid w:val="00FC15A6"/>
    <w:rsid w:val="00FD7DE7"/>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character" w:styleId="afb">
    <w:name w:val="annotation reference"/>
    <w:basedOn w:val="a0"/>
    <w:uiPriority w:val="99"/>
    <w:semiHidden/>
    <w:unhideWhenUsed/>
    <w:qFormat/>
    <w:rsid w:val="00F26C8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3F3B-BD48-438B-B6A8-E01FC498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858</Words>
  <Characters>4895</Characters>
  <Application>Microsoft Office Word</Application>
  <DocSecurity>0</DocSecurity>
  <Lines>40</Lines>
  <Paragraphs>11</Paragraphs>
  <ScaleCrop>false</ScaleCrop>
  <Company>Microsoft</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20</cp:revision>
  <cp:lastPrinted>2022-08-26T04:16:00Z</cp:lastPrinted>
  <dcterms:created xsi:type="dcterms:W3CDTF">2025-06-16T08:36:00Z</dcterms:created>
  <dcterms:modified xsi:type="dcterms:W3CDTF">2025-06-25T08:17:00Z</dcterms:modified>
</cp:coreProperties>
</file>