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C14BD2">
        <w:rPr>
          <w:rFonts w:asciiTheme="minorEastAsia" w:eastAsiaTheme="minorEastAsia" w:hAnsiTheme="minorEastAsia" w:hint="eastAsia"/>
          <w:color w:val="000000"/>
          <w:szCs w:val="21"/>
        </w:rPr>
        <w:t>医学</w:t>
      </w:r>
      <w:proofErr w:type="gramStart"/>
      <w:r w:rsidR="00C14BD2">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960011" w:rsidRPr="00960011">
        <w:rPr>
          <w:rFonts w:hint="eastAsia"/>
        </w:rPr>
        <w:t>多色荧光采集系统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960011" w:rsidRPr="00147950" w:rsidRDefault="00F47C45" w:rsidP="00960011">
      <w:pPr>
        <w:pStyle w:val="a6"/>
        <w:numPr>
          <w:ilvl w:val="0"/>
          <w:numId w:val="22"/>
        </w:numPr>
        <w:ind w:firstLineChars="0"/>
        <w:rPr>
          <w:szCs w:val="21"/>
        </w:rPr>
      </w:pPr>
      <w:r w:rsidRPr="00DB17A3">
        <w:rPr>
          <w:rFonts w:ascii="微软雅黑" w:eastAsia="微软雅黑" w:hAnsi="微软雅黑" w:hint="eastAsia"/>
          <w:b/>
          <w:bCs/>
          <w:sz w:val="24"/>
        </w:rPr>
        <w:t>1</w:t>
      </w:r>
      <w:r w:rsidR="00960011" w:rsidRPr="00147950">
        <w:rPr>
          <w:rFonts w:hint="eastAsia"/>
          <w:szCs w:val="21"/>
        </w:rPr>
        <w:t>功能及用途</w:t>
      </w:r>
    </w:p>
    <w:p w:rsidR="00960011" w:rsidRPr="00147950" w:rsidRDefault="00960011" w:rsidP="00960011">
      <w:pPr>
        <w:pStyle w:val="a6"/>
        <w:ind w:left="360" w:firstLineChars="0" w:firstLine="0"/>
        <w:rPr>
          <w:szCs w:val="21"/>
        </w:rPr>
      </w:pPr>
      <w:r>
        <w:rPr>
          <w:rFonts w:hint="eastAsia"/>
          <w:szCs w:val="21"/>
        </w:rPr>
        <w:t>设备通过高速单色相机采集样品荧光信号进行高质量采集和分析，</w:t>
      </w:r>
      <w:r w:rsidRPr="007E416F">
        <w:rPr>
          <w:rFonts w:hint="eastAsia"/>
          <w:bCs/>
          <w:szCs w:val="21"/>
        </w:rPr>
        <w:t>可实现在细胞水平上如病毒感染、细胞分化等</w:t>
      </w:r>
      <w:r w:rsidRPr="007E416F">
        <w:rPr>
          <w:rFonts w:hint="eastAsia"/>
          <w:szCs w:val="21"/>
        </w:rPr>
        <w:t>研究、分子水平上蛋白质的合成和分子间相互作用等分析</w:t>
      </w:r>
      <w:r>
        <w:rPr>
          <w:rFonts w:hint="eastAsia"/>
          <w:szCs w:val="21"/>
        </w:rPr>
        <w:t>。</w:t>
      </w:r>
      <w:r w:rsidRPr="00147950">
        <w:rPr>
          <w:rFonts w:hint="eastAsia"/>
          <w:szCs w:val="21"/>
        </w:rPr>
        <w:t xml:space="preserve"> </w:t>
      </w:r>
    </w:p>
    <w:p w:rsidR="00960011" w:rsidRPr="00147950" w:rsidRDefault="00960011" w:rsidP="00960011">
      <w:pPr>
        <w:rPr>
          <w:szCs w:val="21"/>
        </w:rPr>
      </w:pPr>
      <w:r>
        <w:rPr>
          <w:rFonts w:hint="eastAsia"/>
          <w:szCs w:val="21"/>
        </w:rPr>
        <w:t>2</w:t>
      </w:r>
      <w:r>
        <w:rPr>
          <w:szCs w:val="21"/>
        </w:rPr>
        <w:t>.</w:t>
      </w:r>
      <w:r w:rsidRPr="00147950">
        <w:rPr>
          <w:rFonts w:hint="eastAsia"/>
          <w:szCs w:val="21"/>
        </w:rPr>
        <w:t>深度制冷</w:t>
      </w:r>
      <w:proofErr w:type="gramStart"/>
      <w:r w:rsidRPr="00147950">
        <w:rPr>
          <w:rFonts w:hint="eastAsia"/>
          <w:szCs w:val="21"/>
        </w:rPr>
        <w:t>科研级</w:t>
      </w:r>
      <w:proofErr w:type="spellStart"/>
      <w:proofErr w:type="gramEnd"/>
      <w:r w:rsidRPr="00147950">
        <w:rPr>
          <w:rFonts w:hint="eastAsia"/>
          <w:szCs w:val="21"/>
        </w:rPr>
        <w:t>s</w:t>
      </w:r>
      <w:r w:rsidRPr="00147950">
        <w:rPr>
          <w:szCs w:val="21"/>
        </w:rPr>
        <w:t>CMOS</w:t>
      </w:r>
      <w:proofErr w:type="spellEnd"/>
      <w:r w:rsidRPr="00147950">
        <w:rPr>
          <w:szCs w:val="21"/>
        </w:rPr>
        <w:t xml:space="preserve"> </w:t>
      </w:r>
      <w:r w:rsidRPr="00147950">
        <w:rPr>
          <w:rFonts w:hint="eastAsia"/>
          <w:szCs w:val="21"/>
        </w:rPr>
        <w:t>芯片相机</w:t>
      </w:r>
      <w:r w:rsidRPr="00147950">
        <w:rPr>
          <w:szCs w:val="21"/>
        </w:rPr>
        <w:t>:</w:t>
      </w:r>
    </w:p>
    <w:p w:rsidR="00960011" w:rsidRPr="00147950" w:rsidRDefault="00960011" w:rsidP="00960011">
      <w:pPr>
        <w:jc w:val="left"/>
        <w:rPr>
          <w:rFonts w:ascii="宋体" w:hAnsi="宋体"/>
          <w:szCs w:val="21"/>
        </w:rPr>
      </w:pPr>
      <w:r>
        <w:rPr>
          <w:szCs w:val="21"/>
        </w:rPr>
        <w:t>2</w:t>
      </w:r>
      <w:r>
        <w:rPr>
          <w:rFonts w:hint="eastAsia"/>
          <w:szCs w:val="21"/>
        </w:rPr>
        <w:t>.</w:t>
      </w:r>
      <w:r w:rsidRPr="00147950">
        <w:rPr>
          <w:szCs w:val="21"/>
        </w:rPr>
        <w:t>1.</w:t>
      </w:r>
      <w:r w:rsidRPr="00147950">
        <w:rPr>
          <w:rFonts w:ascii="宋体" w:hAnsi="宋体" w:hint="eastAsia"/>
          <w:szCs w:val="21"/>
        </w:rPr>
        <w:t>分辨率≥2048 x 2048</w:t>
      </w:r>
    </w:p>
    <w:p w:rsidR="00960011" w:rsidRPr="00147950" w:rsidRDefault="00960011" w:rsidP="00960011">
      <w:pPr>
        <w:rPr>
          <w:rFonts w:ascii="宋体" w:hAnsi="宋体"/>
          <w:szCs w:val="21"/>
        </w:rPr>
      </w:pPr>
      <w:r>
        <w:rPr>
          <w:rFonts w:ascii="宋体" w:hAnsi="宋体"/>
          <w:szCs w:val="21"/>
        </w:rPr>
        <w:t>2</w:t>
      </w:r>
      <w:r w:rsidRPr="00147950">
        <w:rPr>
          <w:rFonts w:ascii="宋体" w:hAnsi="宋体"/>
          <w:szCs w:val="21"/>
        </w:rPr>
        <w:t>.2.</w:t>
      </w:r>
      <w:r w:rsidRPr="00147950">
        <w:rPr>
          <w:rFonts w:ascii="宋体" w:hAnsi="宋体" w:hint="eastAsia"/>
          <w:szCs w:val="21"/>
        </w:rPr>
        <w:t xml:space="preserve"> 像素尺寸≥6.5</w:t>
      </w:r>
      <w:r w:rsidRPr="00AC1785">
        <w:rPr>
          <w:rFonts w:ascii="宋体" w:hAnsi="宋体" w:hint="eastAsia"/>
          <w:szCs w:val="21"/>
        </w:rPr>
        <w:t xml:space="preserve"> </w:t>
      </w:r>
      <w:r w:rsidRPr="00147950">
        <w:rPr>
          <w:rFonts w:ascii="宋体" w:hAnsi="宋体" w:hint="eastAsia"/>
          <w:szCs w:val="21"/>
        </w:rPr>
        <w:t>x6.5μm</w:t>
      </w:r>
    </w:p>
    <w:p w:rsidR="00960011" w:rsidRPr="00147950" w:rsidRDefault="00960011" w:rsidP="00960011">
      <w:pPr>
        <w:rPr>
          <w:rFonts w:ascii="宋体" w:hAnsi="宋体"/>
          <w:szCs w:val="21"/>
        </w:rPr>
      </w:pPr>
      <w:r>
        <w:rPr>
          <w:rFonts w:ascii="宋体" w:hAnsi="宋体"/>
          <w:szCs w:val="21"/>
        </w:rPr>
        <w:t>2</w:t>
      </w:r>
      <w:r w:rsidRPr="00147950">
        <w:rPr>
          <w:rFonts w:ascii="宋体" w:hAnsi="宋体"/>
          <w:szCs w:val="21"/>
        </w:rPr>
        <w:t>.3.</w:t>
      </w:r>
      <w:r w:rsidRPr="00147950">
        <w:rPr>
          <w:rFonts w:ascii="宋体" w:hAnsi="宋体" w:hint="eastAsia"/>
          <w:szCs w:val="21"/>
        </w:rPr>
        <w:t xml:space="preserve"> 量子效率Q</w:t>
      </w:r>
      <w:r w:rsidRPr="00147950">
        <w:rPr>
          <w:rFonts w:ascii="宋体" w:hAnsi="宋体"/>
          <w:szCs w:val="21"/>
        </w:rPr>
        <w:t>E</w:t>
      </w:r>
      <w:r w:rsidRPr="00147950">
        <w:rPr>
          <w:rFonts w:ascii="宋体" w:hAnsi="宋体" w:hint="eastAsia"/>
          <w:szCs w:val="21"/>
        </w:rPr>
        <w:t>≥80%</w:t>
      </w:r>
    </w:p>
    <w:p w:rsidR="00960011" w:rsidRPr="00147950" w:rsidRDefault="00960011" w:rsidP="00960011">
      <w:pPr>
        <w:rPr>
          <w:rFonts w:ascii="宋体" w:hAnsi="宋体"/>
          <w:szCs w:val="21"/>
        </w:rPr>
      </w:pPr>
      <w:r>
        <w:rPr>
          <w:rFonts w:ascii="宋体" w:hAnsi="宋体"/>
          <w:szCs w:val="21"/>
        </w:rPr>
        <w:t>2</w:t>
      </w:r>
      <w:r w:rsidRPr="00147950">
        <w:rPr>
          <w:rFonts w:ascii="宋体" w:hAnsi="宋体"/>
          <w:szCs w:val="21"/>
        </w:rPr>
        <w:t>.4.</w:t>
      </w:r>
      <w:r w:rsidRPr="00147950">
        <w:rPr>
          <w:rFonts w:ascii="宋体" w:hAnsi="宋体" w:hint="eastAsia"/>
          <w:szCs w:val="21"/>
        </w:rPr>
        <w:t xml:space="preserve"> 位深≥16-bit</w:t>
      </w:r>
    </w:p>
    <w:p w:rsidR="00960011" w:rsidRPr="00147950" w:rsidRDefault="00960011" w:rsidP="00960011">
      <w:pPr>
        <w:rPr>
          <w:rFonts w:ascii="宋体" w:hAnsi="宋体"/>
          <w:szCs w:val="21"/>
        </w:rPr>
      </w:pPr>
      <w:r>
        <w:rPr>
          <w:rFonts w:ascii="宋体" w:hAnsi="宋体"/>
          <w:szCs w:val="21"/>
        </w:rPr>
        <w:t>2</w:t>
      </w:r>
      <w:r w:rsidRPr="00147950">
        <w:rPr>
          <w:rFonts w:ascii="宋体" w:hAnsi="宋体"/>
          <w:szCs w:val="21"/>
        </w:rPr>
        <w:t>.5.</w:t>
      </w:r>
      <w:r w:rsidRPr="00147950">
        <w:rPr>
          <w:rFonts w:ascii="宋体" w:hAnsi="宋体" w:hint="eastAsia"/>
          <w:szCs w:val="21"/>
        </w:rPr>
        <w:t>带触发控制（Triggered），USB3.1 Gen1接口数据输出</w:t>
      </w:r>
    </w:p>
    <w:p w:rsidR="00960011" w:rsidRPr="00147950" w:rsidRDefault="00960011" w:rsidP="00960011">
      <w:pPr>
        <w:rPr>
          <w:rFonts w:ascii="宋体" w:hAnsi="宋体"/>
          <w:szCs w:val="21"/>
        </w:rPr>
      </w:pPr>
      <w:r>
        <w:rPr>
          <w:szCs w:val="21"/>
        </w:rPr>
        <w:t>3</w:t>
      </w:r>
      <w:r w:rsidRPr="00147950">
        <w:rPr>
          <w:szCs w:val="21"/>
        </w:rPr>
        <w:t>.</w:t>
      </w:r>
      <w:r w:rsidRPr="00147950">
        <w:rPr>
          <w:rFonts w:ascii="宋体" w:hAnsi="宋体" w:hint="eastAsia"/>
          <w:szCs w:val="21"/>
        </w:rPr>
        <w:t xml:space="preserve"> </w:t>
      </w:r>
      <w:r>
        <w:rPr>
          <w:rFonts w:ascii="宋体" w:hAnsi="宋体" w:hint="eastAsia"/>
          <w:szCs w:val="21"/>
        </w:rPr>
        <w:t>配备系统</w:t>
      </w:r>
      <w:r w:rsidRPr="00147950">
        <w:rPr>
          <w:rFonts w:ascii="宋体" w:hAnsi="宋体" w:hint="eastAsia"/>
          <w:szCs w:val="21"/>
        </w:rPr>
        <w:t>工作站：由设备原厂提供，包括预装软件及基本设定调试均由原厂完成，保证系统等一致性及稳定性</w:t>
      </w:r>
    </w:p>
    <w:p w:rsidR="00960011" w:rsidRPr="00147950" w:rsidRDefault="00960011" w:rsidP="00960011">
      <w:pPr>
        <w:jc w:val="left"/>
        <w:rPr>
          <w:rFonts w:ascii="宋体" w:hAnsi="宋体"/>
          <w:szCs w:val="21"/>
        </w:rPr>
      </w:pPr>
      <w:r>
        <w:rPr>
          <w:rFonts w:ascii="宋体" w:hAnsi="宋体"/>
          <w:szCs w:val="21"/>
        </w:rPr>
        <w:t>4</w:t>
      </w:r>
      <w:r w:rsidRPr="00147950">
        <w:rPr>
          <w:rFonts w:ascii="宋体" w:hAnsi="宋体"/>
          <w:szCs w:val="21"/>
        </w:rPr>
        <w:t>.</w:t>
      </w:r>
      <w:r w:rsidRPr="00147950">
        <w:rPr>
          <w:rFonts w:hint="eastAsia"/>
          <w:szCs w:val="21"/>
        </w:rPr>
        <w:t xml:space="preserve"> </w:t>
      </w:r>
      <w:r w:rsidRPr="00147950">
        <w:rPr>
          <w:rFonts w:ascii="宋体" w:hAnsi="宋体" w:hint="eastAsia"/>
          <w:szCs w:val="21"/>
        </w:rPr>
        <w:t>系统软件，由原厂进行预安装及调试</w:t>
      </w:r>
      <w:r w:rsidRPr="00147950">
        <w:rPr>
          <w:rFonts w:ascii="宋体" w:hAnsi="宋体"/>
          <w:szCs w:val="21"/>
        </w:rPr>
        <w:t xml:space="preserve">: </w:t>
      </w:r>
    </w:p>
    <w:p w:rsidR="00960011" w:rsidRPr="00147950" w:rsidRDefault="00960011" w:rsidP="00960011">
      <w:pPr>
        <w:jc w:val="left"/>
        <w:rPr>
          <w:rFonts w:ascii="宋体" w:hAnsi="宋体"/>
          <w:szCs w:val="21"/>
        </w:rPr>
      </w:pPr>
      <w:r>
        <w:rPr>
          <w:rFonts w:ascii="宋体" w:hAnsi="宋体"/>
          <w:szCs w:val="21"/>
        </w:rPr>
        <w:t>4</w:t>
      </w:r>
      <w:r w:rsidRPr="00147950">
        <w:rPr>
          <w:rFonts w:ascii="宋体" w:hAnsi="宋体"/>
          <w:szCs w:val="21"/>
        </w:rPr>
        <w:t>.1具备图像查看器，包括注释，图像覆盖，图像画廊和图像比较等功能</w:t>
      </w:r>
    </w:p>
    <w:p w:rsidR="00960011" w:rsidRPr="00147950" w:rsidRDefault="00960011" w:rsidP="00960011">
      <w:pPr>
        <w:jc w:val="left"/>
        <w:rPr>
          <w:rFonts w:ascii="宋体" w:hAnsi="宋体"/>
          <w:szCs w:val="21"/>
        </w:rPr>
      </w:pPr>
      <w:r>
        <w:rPr>
          <w:rFonts w:ascii="宋体" w:hAnsi="宋体"/>
          <w:szCs w:val="21"/>
        </w:rPr>
        <w:t>4</w:t>
      </w:r>
      <w:r w:rsidRPr="00147950">
        <w:rPr>
          <w:rFonts w:ascii="宋体" w:hAnsi="宋体"/>
          <w:szCs w:val="21"/>
        </w:rPr>
        <w:t>.2可调整每张图像的对比度、亮度和</w:t>
      </w:r>
      <w:proofErr w:type="gramStart"/>
      <w:r w:rsidRPr="00147950">
        <w:rPr>
          <w:rFonts w:ascii="宋体" w:hAnsi="宋体"/>
          <w:szCs w:val="21"/>
        </w:rPr>
        <w:t>伽马</w:t>
      </w:r>
      <w:proofErr w:type="gramEnd"/>
      <w:r w:rsidRPr="00147950">
        <w:rPr>
          <w:rFonts w:ascii="宋体" w:hAnsi="宋体"/>
          <w:szCs w:val="21"/>
        </w:rPr>
        <w:t>值；合并、裁剪和图像算法；强度、长度和面积测量；透过影像堆叠测量面积强度；</w:t>
      </w:r>
    </w:p>
    <w:p w:rsidR="00960011" w:rsidRPr="00147950" w:rsidRDefault="00960011" w:rsidP="00960011">
      <w:pPr>
        <w:jc w:val="left"/>
        <w:rPr>
          <w:rFonts w:ascii="宋体" w:hAnsi="宋体"/>
          <w:szCs w:val="21"/>
        </w:rPr>
      </w:pPr>
      <w:r>
        <w:rPr>
          <w:rFonts w:ascii="宋体" w:hAnsi="宋体"/>
          <w:szCs w:val="21"/>
        </w:rPr>
        <w:t>4</w:t>
      </w:r>
      <w:r w:rsidRPr="00147950">
        <w:rPr>
          <w:rFonts w:ascii="宋体" w:hAnsi="宋体"/>
          <w:szCs w:val="21"/>
        </w:rPr>
        <w:t>.3多通道采集: 每个实验可定义采集通道≥8个。每个通道可自定义采集参数。采集之后自动化进行多通道合并；</w:t>
      </w:r>
    </w:p>
    <w:p w:rsidR="00960011" w:rsidRPr="00147950" w:rsidRDefault="00960011" w:rsidP="00960011">
      <w:pPr>
        <w:jc w:val="left"/>
        <w:rPr>
          <w:rFonts w:ascii="宋体" w:hAnsi="宋体"/>
          <w:szCs w:val="21"/>
        </w:rPr>
      </w:pPr>
      <w:r>
        <w:rPr>
          <w:rFonts w:ascii="宋体" w:hAnsi="宋体"/>
          <w:szCs w:val="21"/>
        </w:rPr>
        <w:t>4</w:t>
      </w:r>
      <w:r w:rsidRPr="00147950">
        <w:rPr>
          <w:rFonts w:ascii="宋体" w:hAnsi="宋体"/>
          <w:szCs w:val="21"/>
        </w:rPr>
        <w:t>.4延时成像：可进行长时间连续录像或定时拍照，所获取数据可导出成视频或者图像进行后续分析；</w:t>
      </w:r>
    </w:p>
    <w:p w:rsidR="00960011" w:rsidRPr="00147950" w:rsidRDefault="00960011" w:rsidP="00960011">
      <w:pPr>
        <w:jc w:val="left"/>
        <w:rPr>
          <w:rFonts w:ascii="宋体" w:hAnsi="宋体"/>
          <w:szCs w:val="21"/>
        </w:rPr>
      </w:pPr>
      <w:r>
        <w:rPr>
          <w:rFonts w:ascii="宋体" w:hAnsi="宋体"/>
          <w:szCs w:val="21"/>
        </w:rPr>
        <w:t>4</w:t>
      </w:r>
      <w:r w:rsidRPr="00147950">
        <w:rPr>
          <w:rFonts w:ascii="宋体" w:hAnsi="宋体"/>
          <w:szCs w:val="21"/>
        </w:rPr>
        <w:t>.5 具备Z</w:t>
      </w:r>
      <w:proofErr w:type="gramStart"/>
      <w:r w:rsidRPr="00147950">
        <w:rPr>
          <w:rFonts w:ascii="宋体" w:hAnsi="宋体"/>
          <w:szCs w:val="21"/>
        </w:rPr>
        <w:t>轴控制</w:t>
      </w:r>
      <w:proofErr w:type="gramEnd"/>
      <w:r w:rsidRPr="00147950">
        <w:rPr>
          <w:rFonts w:ascii="宋体" w:hAnsi="宋体"/>
          <w:szCs w:val="21"/>
        </w:rPr>
        <w:t xml:space="preserve">及自动对焦功能； </w:t>
      </w:r>
    </w:p>
    <w:p w:rsidR="00960011" w:rsidRPr="00147950" w:rsidRDefault="00960011" w:rsidP="00960011">
      <w:pPr>
        <w:jc w:val="left"/>
        <w:rPr>
          <w:rFonts w:ascii="宋体" w:hAnsi="宋体"/>
          <w:szCs w:val="21"/>
        </w:rPr>
      </w:pPr>
      <w:r>
        <w:rPr>
          <w:rFonts w:ascii="宋体" w:hAnsi="宋体"/>
          <w:szCs w:val="21"/>
        </w:rPr>
        <w:t>4</w:t>
      </w:r>
      <w:r w:rsidRPr="00147950">
        <w:rPr>
          <w:rFonts w:ascii="宋体" w:hAnsi="宋体"/>
          <w:szCs w:val="21"/>
        </w:rPr>
        <w:t>.6 具备高级导航设置功能，可通过快速设置、低倍镜预览高倍镜高效拼图等实现大视野或多视野图像采集获取，包括大图拼接、多点标记与查找，多孔位智能编辑；</w:t>
      </w:r>
    </w:p>
    <w:p w:rsidR="00960011" w:rsidRPr="00147950" w:rsidRDefault="00960011" w:rsidP="00960011">
      <w:pPr>
        <w:jc w:val="left"/>
        <w:rPr>
          <w:rFonts w:ascii="宋体" w:hAnsi="宋体"/>
          <w:szCs w:val="21"/>
        </w:rPr>
      </w:pPr>
      <w:r>
        <w:rPr>
          <w:rFonts w:ascii="宋体" w:hAnsi="宋体"/>
          <w:szCs w:val="21"/>
        </w:rPr>
        <w:t>4</w:t>
      </w:r>
      <w:r w:rsidRPr="00147950">
        <w:rPr>
          <w:rFonts w:ascii="宋体" w:hAnsi="宋体"/>
          <w:szCs w:val="21"/>
        </w:rPr>
        <w:t>.6.1模板可自由定义，可以生成任意形状的无限数量的</w:t>
      </w:r>
      <w:proofErr w:type="gramStart"/>
      <w:r w:rsidRPr="00147950">
        <w:rPr>
          <w:rFonts w:ascii="宋体" w:hAnsi="宋体"/>
          <w:szCs w:val="21"/>
        </w:rPr>
        <w:t>玻</w:t>
      </w:r>
      <w:proofErr w:type="gramEnd"/>
      <w:r w:rsidRPr="00147950">
        <w:rPr>
          <w:rFonts w:ascii="宋体" w:hAnsi="宋体"/>
          <w:szCs w:val="21"/>
        </w:rPr>
        <w:t>片/多孔板概览地图；以便快速定位。有螺旋式扫描，往复式扫描多种模式；</w:t>
      </w:r>
    </w:p>
    <w:p w:rsidR="00960011" w:rsidRPr="00147950" w:rsidRDefault="00960011" w:rsidP="00960011">
      <w:pPr>
        <w:jc w:val="left"/>
        <w:rPr>
          <w:rFonts w:ascii="宋体" w:hAnsi="宋体"/>
          <w:szCs w:val="21"/>
        </w:rPr>
      </w:pPr>
      <w:r>
        <w:rPr>
          <w:rFonts w:ascii="宋体" w:hAnsi="宋体"/>
          <w:szCs w:val="21"/>
        </w:rPr>
        <w:t>4</w:t>
      </w:r>
      <w:r w:rsidRPr="00147950">
        <w:rPr>
          <w:rFonts w:ascii="宋体" w:hAnsi="宋体"/>
          <w:szCs w:val="21"/>
        </w:rPr>
        <w:t>.6.2可执行多任务一键化扫描，无限数量的区域和任意大小的位置；</w:t>
      </w:r>
    </w:p>
    <w:p w:rsidR="00960011" w:rsidRPr="00147950" w:rsidRDefault="00960011" w:rsidP="00960011">
      <w:pPr>
        <w:jc w:val="left"/>
        <w:rPr>
          <w:rFonts w:ascii="宋体" w:hAnsi="宋体"/>
          <w:szCs w:val="21"/>
        </w:rPr>
      </w:pPr>
      <w:r>
        <w:rPr>
          <w:rFonts w:ascii="宋体" w:hAnsi="宋体"/>
          <w:szCs w:val="21"/>
        </w:rPr>
        <w:t>4</w:t>
      </w:r>
      <w:r w:rsidRPr="00147950">
        <w:rPr>
          <w:rFonts w:ascii="宋体" w:hAnsi="宋体"/>
          <w:szCs w:val="21"/>
        </w:rPr>
        <w:t>.6.3 扫描区域任意选取，支持规则图像（圆形、方形等）、不规则图像（任意选取的闭合图形）以及中空图像（例如环形等），精准定义扫描区域，缩短扫描时间；</w:t>
      </w:r>
    </w:p>
    <w:p w:rsidR="00960011" w:rsidRDefault="00960011" w:rsidP="00960011">
      <w:pPr>
        <w:jc w:val="left"/>
        <w:rPr>
          <w:rFonts w:ascii="宋体" w:hAnsi="宋体"/>
          <w:szCs w:val="21"/>
        </w:rPr>
      </w:pPr>
      <w:r>
        <w:rPr>
          <w:rFonts w:ascii="宋体" w:hAnsi="宋体"/>
          <w:szCs w:val="21"/>
        </w:rPr>
        <w:t>4</w:t>
      </w:r>
      <w:r w:rsidRPr="00147950">
        <w:rPr>
          <w:rFonts w:ascii="宋体" w:hAnsi="宋体" w:hint="eastAsia"/>
          <w:szCs w:val="21"/>
        </w:rPr>
        <w:t>.</w:t>
      </w:r>
      <w:r w:rsidRPr="00147950">
        <w:rPr>
          <w:rFonts w:ascii="宋体" w:hAnsi="宋体"/>
          <w:szCs w:val="21"/>
        </w:rPr>
        <w:t>6.4包括丰富的预定义的样本：如</w:t>
      </w:r>
      <w:proofErr w:type="gramStart"/>
      <w:r w:rsidRPr="00147950">
        <w:rPr>
          <w:rFonts w:ascii="宋体" w:hAnsi="宋体"/>
          <w:szCs w:val="21"/>
        </w:rPr>
        <w:t>玻</w:t>
      </w:r>
      <w:proofErr w:type="gramEnd"/>
      <w:r w:rsidRPr="00147950">
        <w:rPr>
          <w:rFonts w:ascii="宋体" w:hAnsi="宋体"/>
          <w:szCs w:val="21"/>
        </w:rPr>
        <w:t>片，细胞培养</w:t>
      </w:r>
      <w:proofErr w:type="gramStart"/>
      <w:r w:rsidRPr="00147950">
        <w:rPr>
          <w:rFonts w:ascii="宋体" w:hAnsi="宋体"/>
          <w:szCs w:val="21"/>
        </w:rPr>
        <w:t>皿</w:t>
      </w:r>
      <w:proofErr w:type="gramEnd"/>
      <w:r w:rsidRPr="00147950">
        <w:rPr>
          <w:rFonts w:ascii="宋体" w:hAnsi="宋体"/>
          <w:szCs w:val="21"/>
        </w:rPr>
        <w:t>，细胞多孔腔室，多孔板等；可适应来自不同供应商的</w:t>
      </w:r>
      <w:proofErr w:type="gramStart"/>
      <w:r w:rsidRPr="00147950">
        <w:rPr>
          <w:rFonts w:ascii="宋体" w:hAnsi="宋体"/>
          <w:szCs w:val="21"/>
        </w:rPr>
        <w:t>玻</w:t>
      </w:r>
      <w:proofErr w:type="gramEnd"/>
      <w:r w:rsidRPr="00147950">
        <w:rPr>
          <w:rFonts w:ascii="宋体" w:hAnsi="宋体"/>
          <w:szCs w:val="21"/>
        </w:rPr>
        <w:t>片与多孔板；也可以由用户定义。</w:t>
      </w:r>
    </w:p>
    <w:p w:rsidR="00960011" w:rsidRDefault="00960011" w:rsidP="00960011">
      <w:pPr>
        <w:jc w:val="left"/>
        <w:rPr>
          <w:rFonts w:ascii="宋体" w:hAnsi="宋体"/>
          <w:szCs w:val="21"/>
        </w:rPr>
      </w:pPr>
      <w:r>
        <w:rPr>
          <w:rFonts w:ascii="宋体" w:hAnsi="宋体" w:hint="eastAsia"/>
          <w:szCs w:val="21"/>
        </w:rPr>
        <w:t>4</w:t>
      </w:r>
      <w:r>
        <w:rPr>
          <w:rFonts w:ascii="宋体" w:hAnsi="宋体"/>
          <w:szCs w:val="21"/>
        </w:rPr>
        <w:t>.7</w:t>
      </w:r>
      <w:r w:rsidRPr="00E82FBD">
        <w:rPr>
          <w:rFonts w:hint="eastAsia"/>
        </w:rPr>
        <w:t>三维重建模块：具有多种三维重构渲染方式，包括最大强度投影、透明、深度标识和阴影投影等方式，允许</w:t>
      </w:r>
      <w:proofErr w:type="spellStart"/>
      <w:r w:rsidRPr="00E82FBD">
        <w:rPr>
          <w:rFonts w:hint="eastAsia"/>
        </w:rPr>
        <w:t>xy</w:t>
      </w:r>
      <w:proofErr w:type="spellEnd"/>
      <w:r w:rsidRPr="00E82FBD">
        <w:rPr>
          <w:rFonts w:hint="eastAsia"/>
        </w:rPr>
        <w:t>、</w:t>
      </w:r>
      <w:proofErr w:type="spellStart"/>
      <w:r w:rsidRPr="00E82FBD">
        <w:rPr>
          <w:rFonts w:hint="eastAsia"/>
        </w:rPr>
        <w:t>xz</w:t>
      </w:r>
      <w:proofErr w:type="spellEnd"/>
      <w:r w:rsidRPr="00E82FBD">
        <w:rPr>
          <w:rFonts w:hint="eastAsia"/>
        </w:rPr>
        <w:t>、</w:t>
      </w:r>
      <w:proofErr w:type="spellStart"/>
      <w:r w:rsidRPr="00E82FBD">
        <w:rPr>
          <w:rFonts w:hint="eastAsia"/>
        </w:rPr>
        <w:t>yz</w:t>
      </w:r>
      <w:proofErr w:type="spellEnd"/>
      <w:r w:rsidRPr="00E82FBD">
        <w:rPr>
          <w:rFonts w:hint="eastAsia"/>
        </w:rPr>
        <w:t>任意角度进行切面观察，可对重构图进行任意角度旋转、平移、放大和缩小，可对每个荧光通道的强度、灰阶、</w:t>
      </w:r>
      <w:proofErr w:type="gramStart"/>
      <w:r w:rsidRPr="00E82FBD">
        <w:rPr>
          <w:rFonts w:hint="eastAsia"/>
        </w:rPr>
        <w:t>伽马值及</w:t>
      </w:r>
      <w:proofErr w:type="gramEnd"/>
      <w:r w:rsidRPr="00E82FBD">
        <w:rPr>
          <w:rFonts w:hint="eastAsia"/>
        </w:rPr>
        <w:t>透明度进行独立调节，可根据用户需要对不同荧光通道进行颜色分割显示，可将复杂的</w:t>
      </w:r>
      <w:r w:rsidRPr="00E82FBD">
        <w:rPr>
          <w:rFonts w:hint="eastAsia"/>
        </w:rPr>
        <w:t>3D</w:t>
      </w:r>
      <w:r w:rsidRPr="00E82FBD">
        <w:rPr>
          <w:rFonts w:hint="eastAsia"/>
        </w:rPr>
        <w:t>重构效果导出成电影文件和图片</w:t>
      </w:r>
    </w:p>
    <w:p w:rsidR="00A91A36" w:rsidRDefault="00A91A36" w:rsidP="00960011">
      <w:pPr>
        <w:spacing w:line="600" w:lineRule="exact"/>
      </w:pPr>
    </w:p>
    <w:p w:rsidR="00C9492A" w:rsidRDefault="00C9492A" w:rsidP="00A91A36">
      <w:pPr>
        <w:snapToGrid w:val="0"/>
        <w:spacing w:line="360" w:lineRule="auto"/>
        <w:jc w:val="left"/>
      </w:pPr>
      <w:r>
        <w:rPr>
          <w:rFonts w:hint="eastAsia"/>
        </w:rPr>
        <w:t>数量</w:t>
      </w:r>
      <w:r>
        <w:t>：</w:t>
      </w:r>
      <w:r w:rsidR="00960011">
        <w:rPr>
          <w:rFonts w:hint="eastAsia"/>
        </w:rPr>
        <w:t>1</w:t>
      </w:r>
      <w:r w:rsidR="00960011">
        <w:rPr>
          <w:rFonts w:hint="eastAsia"/>
        </w:rPr>
        <w:t>套</w:t>
      </w:r>
    </w:p>
    <w:p w:rsidR="00C9492A" w:rsidRDefault="00C9492A" w:rsidP="00A91A36">
      <w:pPr>
        <w:snapToGrid w:val="0"/>
        <w:spacing w:line="360" w:lineRule="auto"/>
        <w:jc w:val="left"/>
      </w:pPr>
      <w:r>
        <w:rPr>
          <w:rFonts w:hint="eastAsia"/>
        </w:rPr>
        <w:t>保修</w:t>
      </w:r>
      <w:r>
        <w:t>：</w:t>
      </w:r>
      <w:r w:rsidR="00DA3261">
        <w:rPr>
          <w:rFonts w:hint="eastAsia"/>
        </w:rPr>
        <w:t>5</w:t>
      </w:r>
      <w:r>
        <w:rPr>
          <w:rFonts w:hint="eastAsia"/>
        </w:rPr>
        <w:t>年</w:t>
      </w:r>
      <w:r>
        <w:t>起</w:t>
      </w:r>
    </w:p>
    <w:p w:rsidR="00C9492A" w:rsidRDefault="00C9492A" w:rsidP="00A91A36">
      <w:pPr>
        <w:snapToGrid w:val="0"/>
        <w:spacing w:line="360" w:lineRule="auto"/>
        <w:jc w:val="left"/>
      </w:pPr>
      <w:r>
        <w:rPr>
          <w:rFonts w:hint="eastAsia"/>
        </w:rPr>
        <w:t>到货期</w:t>
      </w:r>
      <w:r>
        <w:t>：</w:t>
      </w:r>
      <w:r w:rsidR="00960011">
        <w:rPr>
          <w:rFonts w:hint="eastAsia"/>
        </w:rPr>
        <w:t>一个月内</w:t>
      </w:r>
    </w:p>
    <w:p w:rsidR="00C9492A" w:rsidRDefault="00C9492A" w:rsidP="00A91A36">
      <w:pPr>
        <w:snapToGrid w:val="0"/>
        <w:spacing w:line="360" w:lineRule="auto"/>
        <w:jc w:val="left"/>
      </w:pPr>
      <w:r>
        <w:rPr>
          <w:rFonts w:hint="eastAsia"/>
        </w:rPr>
        <w:t>预算</w:t>
      </w:r>
      <w:r>
        <w:t>：</w:t>
      </w:r>
      <w:r w:rsidR="00B278F0">
        <w:rPr>
          <w:rFonts w:hint="eastAsia"/>
        </w:rPr>
        <w:t>46</w:t>
      </w:r>
      <w:bookmarkStart w:id="0" w:name="_GoBack"/>
      <w:bookmarkEnd w:id="0"/>
      <w:r w:rsidR="00594FD8">
        <w:rPr>
          <w:rFonts w:hint="eastAsia"/>
        </w:rPr>
        <w:t>万元</w:t>
      </w: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9834A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9834A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9834AE">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9834AE">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9834A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w:t>
            </w:r>
            <w:r w:rsidRPr="005609F1">
              <w:rPr>
                <w:rFonts w:ascii="宋体" w:hAnsi="宋体" w:hint="eastAsia"/>
                <w:b/>
                <w:bCs/>
                <w:szCs w:val="21"/>
              </w:rPr>
              <w:lastRenderedPageBreak/>
              <w:t>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0F0" w:rsidRDefault="00E150F0" w:rsidP="00C35CAB">
      <w:r>
        <w:separator/>
      </w:r>
    </w:p>
  </w:endnote>
  <w:endnote w:type="continuationSeparator" w:id="0">
    <w:p w:rsidR="00E150F0" w:rsidRDefault="00E150F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0F0" w:rsidRDefault="00E150F0" w:rsidP="00C35CAB">
      <w:r>
        <w:separator/>
      </w:r>
    </w:p>
  </w:footnote>
  <w:footnote w:type="continuationSeparator" w:id="0">
    <w:p w:rsidR="00E150F0" w:rsidRDefault="00E150F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E71448"/>
    <w:multiLevelType w:val="hybridMultilevel"/>
    <w:tmpl w:val="BAAA873A"/>
    <w:lvl w:ilvl="0" w:tplc="752EC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1A00B62"/>
    <w:multiLevelType w:val="multilevel"/>
    <w:tmpl w:val="A694052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7142CA2"/>
    <w:multiLevelType w:val="hybridMultilevel"/>
    <w:tmpl w:val="BA7221C4"/>
    <w:lvl w:ilvl="0" w:tplc="0409000F">
      <w:start w:val="1"/>
      <w:numFmt w:val="decimal"/>
      <w:lvlText w:val="%1."/>
      <w:lvlJc w:val="left"/>
      <w:pPr>
        <w:tabs>
          <w:tab w:val="num" w:pos="420"/>
        </w:tabs>
        <w:ind w:left="420" w:hanging="420"/>
      </w:pPr>
      <w:rPr>
        <w:rFonts w:hint="default"/>
        <w:color w:val="000000"/>
      </w:rPr>
    </w:lvl>
    <w:lvl w:ilvl="1" w:tplc="04090019">
      <w:start w:val="1"/>
      <w:numFmt w:val="lowerLetter"/>
      <w:lvlText w:val="%2)"/>
      <w:lvlJc w:val="left"/>
      <w:pPr>
        <w:tabs>
          <w:tab w:val="num" w:pos="840"/>
        </w:tabs>
        <w:ind w:left="840" w:hanging="420"/>
      </w:pPr>
      <w:rPr>
        <w:rFonts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2E45F04"/>
    <w:multiLevelType w:val="hybridMultilevel"/>
    <w:tmpl w:val="22F8C74E"/>
    <w:lvl w:ilvl="0" w:tplc="AC1AD96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E5F1AAC"/>
    <w:multiLevelType w:val="multilevel"/>
    <w:tmpl w:val="CA8A8356"/>
    <w:lvl w:ilvl="0">
      <w:start w:val="6"/>
      <w:numFmt w:val="decimal"/>
      <w:lvlText w:val="%1"/>
      <w:lvlJc w:val="left"/>
      <w:pPr>
        <w:ind w:left="360" w:hanging="360"/>
      </w:pPr>
    </w:lvl>
    <w:lvl w:ilvl="1">
      <w:start w:val="1"/>
      <w:numFmt w:val="bullet"/>
      <w:lvlText w:val=""/>
      <w:lvlJc w:val="left"/>
      <w:pPr>
        <w:ind w:left="360" w:hanging="360"/>
      </w:pPr>
      <w:rPr>
        <w:rFonts w:ascii="Wingdings" w:hAnsi="Wingdings" w:hint="default"/>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nsid w:val="5FD6689A"/>
    <w:multiLevelType w:val="multilevel"/>
    <w:tmpl w:val="47E0E4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688D5A79"/>
    <w:multiLevelType w:val="singleLevel"/>
    <w:tmpl w:val="688D5A79"/>
    <w:lvl w:ilvl="0">
      <w:start w:val="4"/>
      <w:numFmt w:val="decimal"/>
      <w:suff w:val="nothing"/>
      <w:lvlText w:val="（%1）"/>
      <w:lvlJc w:val="left"/>
    </w:lvl>
  </w:abstractNum>
  <w:abstractNum w:abstractNumId="21">
    <w:nsid w:val="763E093E"/>
    <w:multiLevelType w:val="multilevel"/>
    <w:tmpl w:val="8FCAA1B0"/>
    <w:lvl w:ilvl="0">
      <w:start w:val="2"/>
      <w:numFmt w:val="decimal"/>
      <w:lvlText w:val="%1"/>
      <w:lvlJc w:val="left"/>
      <w:pPr>
        <w:ind w:left="550" w:hanging="550"/>
      </w:pPr>
      <w:rPr>
        <w:rFonts w:hint="default"/>
      </w:rPr>
    </w:lvl>
    <w:lvl w:ilvl="1">
      <w:start w:val="5"/>
      <w:numFmt w:val="decimal"/>
      <w:lvlText w:val="%1.%2"/>
      <w:lvlJc w:val="left"/>
      <w:pPr>
        <w:ind w:left="550" w:hanging="5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6"/>
  </w:num>
  <w:num w:numId="3">
    <w:abstractNumId w:val="15"/>
  </w:num>
  <w:num w:numId="4">
    <w:abstractNumId w:val="10"/>
  </w:num>
  <w:num w:numId="5">
    <w:abstractNumId w:val="6"/>
  </w:num>
  <w:num w:numId="6">
    <w:abstractNumId w:val="1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2"/>
  </w:num>
  <w:num w:numId="14">
    <w:abstractNumId w:val="4"/>
  </w:num>
  <w:num w:numId="15">
    <w:abstractNumId w:val="20"/>
  </w:num>
  <w:num w:numId="16">
    <w:abstractNumId w:val="11"/>
  </w:num>
  <w:num w:numId="17">
    <w:abstractNumId w:val="21"/>
  </w:num>
  <w:num w:numId="18">
    <w:abstractNumId w:val="19"/>
  </w:num>
  <w:num w:numId="19">
    <w:abstractNumId w:val="14"/>
  </w:num>
  <w:num w:numId="20">
    <w:abstractNumId w:val="9"/>
  </w:num>
  <w:num w:numId="21">
    <w:abstractNumId w:val="1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73D"/>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073B8"/>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0D31"/>
    <w:rsid w:val="002A093C"/>
    <w:rsid w:val="002A2C93"/>
    <w:rsid w:val="002A2E27"/>
    <w:rsid w:val="002A42B9"/>
    <w:rsid w:val="002A4CBC"/>
    <w:rsid w:val="002C2C5D"/>
    <w:rsid w:val="002C6041"/>
    <w:rsid w:val="002C6BFE"/>
    <w:rsid w:val="002D3EFE"/>
    <w:rsid w:val="002E4F63"/>
    <w:rsid w:val="002E6470"/>
    <w:rsid w:val="002E6538"/>
    <w:rsid w:val="002F22C3"/>
    <w:rsid w:val="002F620B"/>
    <w:rsid w:val="002F689D"/>
    <w:rsid w:val="002F6D3F"/>
    <w:rsid w:val="00305EB0"/>
    <w:rsid w:val="00306665"/>
    <w:rsid w:val="00310422"/>
    <w:rsid w:val="0033251C"/>
    <w:rsid w:val="00333B68"/>
    <w:rsid w:val="00336A08"/>
    <w:rsid w:val="00342B1C"/>
    <w:rsid w:val="00343EB4"/>
    <w:rsid w:val="003472D4"/>
    <w:rsid w:val="00350CB0"/>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D67BF"/>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94FD8"/>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4DDD"/>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0F8D"/>
    <w:rsid w:val="008B49EF"/>
    <w:rsid w:val="008B73F4"/>
    <w:rsid w:val="008C309A"/>
    <w:rsid w:val="008C3EB4"/>
    <w:rsid w:val="008C4600"/>
    <w:rsid w:val="008C4A88"/>
    <w:rsid w:val="008D3E70"/>
    <w:rsid w:val="008D555D"/>
    <w:rsid w:val="008F18ED"/>
    <w:rsid w:val="008F5A74"/>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0011"/>
    <w:rsid w:val="00961245"/>
    <w:rsid w:val="0096344C"/>
    <w:rsid w:val="009748FE"/>
    <w:rsid w:val="009834AE"/>
    <w:rsid w:val="00986C64"/>
    <w:rsid w:val="00991F68"/>
    <w:rsid w:val="009A281E"/>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3533"/>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278F0"/>
    <w:rsid w:val="00B34896"/>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97F66"/>
    <w:rsid w:val="00BA56E4"/>
    <w:rsid w:val="00BB002E"/>
    <w:rsid w:val="00BB5D3E"/>
    <w:rsid w:val="00BC0FD1"/>
    <w:rsid w:val="00BC3D9F"/>
    <w:rsid w:val="00BD1633"/>
    <w:rsid w:val="00BD545E"/>
    <w:rsid w:val="00BE3786"/>
    <w:rsid w:val="00BE3C21"/>
    <w:rsid w:val="00C000DC"/>
    <w:rsid w:val="00C117CF"/>
    <w:rsid w:val="00C14423"/>
    <w:rsid w:val="00C14BD2"/>
    <w:rsid w:val="00C170AE"/>
    <w:rsid w:val="00C24F8B"/>
    <w:rsid w:val="00C26729"/>
    <w:rsid w:val="00C27463"/>
    <w:rsid w:val="00C30094"/>
    <w:rsid w:val="00C31450"/>
    <w:rsid w:val="00C35CAB"/>
    <w:rsid w:val="00C37840"/>
    <w:rsid w:val="00C43321"/>
    <w:rsid w:val="00C478A0"/>
    <w:rsid w:val="00C614AB"/>
    <w:rsid w:val="00C62568"/>
    <w:rsid w:val="00C64849"/>
    <w:rsid w:val="00C70F4C"/>
    <w:rsid w:val="00C72671"/>
    <w:rsid w:val="00C758D4"/>
    <w:rsid w:val="00C810B4"/>
    <w:rsid w:val="00C83F47"/>
    <w:rsid w:val="00C8574E"/>
    <w:rsid w:val="00C917BA"/>
    <w:rsid w:val="00C9492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3261"/>
    <w:rsid w:val="00DA5771"/>
    <w:rsid w:val="00DB1FE4"/>
    <w:rsid w:val="00DB333A"/>
    <w:rsid w:val="00DD37F0"/>
    <w:rsid w:val="00DE1110"/>
    <w:rsid w:val="00DE281A"/>
    <w:rsid w:val="00DE2FED"/>
    <w:rsid w:val="00DF2BE4"/>
    <w:rsid w:val="00DF5207"/>
    <w:rsid w:val="00DF70CB"/>
    <w:rsid w:val="00E07E85"/>
    <w:rsid w:val="00E150F0"/>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47C45"/>
    <w:rsid w:val="00F53A42"/>
    <w:rsid w:val="00F53A88"/>
    <w:rsid w:val="00F55128"/>
    <w:rsid w:val="00F57ABB"/>
    <w:rsid w:val="00F6045A"/>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35FA19-8EDB-49B9-A8DB-7A1042FD6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766</Words>
  <Characters>4367</Characters>
  <Application>Microsoft Office Word</Application>
  <DocSecurity>0</DocSecurity>
  <Lines>36</Lines>
  <Paragraphs>10</Paragraphs>
  <ScaleCrop>false</ScaleCrop>
  <Company/>
  <LinksUpToDate>false</LinksUpToDate>
  <CharactersWithSpaces>5123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60</cp:revision>
  <cp:lastPrinted>2015-07-01T23:52:00Z</cp:lastPrinted>
  <dcterms:created xsi:type="dcterms:W3CDTF">2021-03-18T02:48:00Z</dcterms:created>
  <dcterms:modified xsi:type="dcterms:W3CDTF">2021-11-29T06:05:00Z</dcterms:modified>
</cp:coreProperties>
</file>