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0E16" w:rsidRDefault="00CC0E16" w:rsidP="006D3BD3">
      <w:pPr>
        <w:jc w:val="center"/>
      </w:pPr>
      <w:r>
        <w:rPr>
          <w:rFonts w:hint="eastAsia"/>
        </w:rPr>
        <w:t>生物显微镜技术参数</w:t>
      </w:r>
    </w:p>
    <w:p w:rsidR="00CC0E16" w:rsidRDefault="00CC0E16" w:rsidP="00CC0E16">
      <w:r>
        <w:rPr>
          <w:rFonts w:hint="eastAsia"/>
        </w:rPr>
        <w:t>一、用途：用于明场观察研究，适合微生物，染色切片观察等广泛生命科学研究</w:t>
      </w:r>
    </w:p>
    <w:p w:rsidR="00CC0E16" w:rsidRDefault="00CC0E16" w:rsidP="00CC0E16">
      <w:r>
        <w:rPr>
          <w:rFonts w:hint="eastAsia"/>
        </w:rPr>
        <w:t>二、技术要求</w:t>
      </w:r>
    </w:p>
    <w:p w:rsidR="00CC0E16" w:rsidRDefault="00CC0E16" w:rsidP="00CC0E16">
      <w:r>
        <w:rPr>
          <w:rFonts w:hint="eastAsia"/>
        </w:rPr>
        <w:t>1.</w:t>
      </w:r>
      <w:r>
        <w:rPr>
          <w:rFonts w:hint="eastAsia"/>
        </w:rPr>
        <w:t>数量：</w:t>
      </w:r>
      <w:r>
        <w:rPr>
          <w:rFonts w:hint="eastAsia"/>
        </w:rPr>
        <w:t>1</w:t>
      </w:r>
      <w:r>
        <w:rPr>
          <w:rFonts w:hint="eastAsia"/>
        </w:rPr>
        <w:t>套</w:t>
      </w:r>
    </w:p>
    <w:p w:rsidR="00CC0E16" w:rsidRDefault="00CC0E16" w:rsidP="00CC0E16">
      <w:r>
        <w:rPr>
          <w:rFonts w:hint="eastAsia"/>
        </w:rPr>
        <w:t>2.</w:t>
      </w:r>
      <w:r>
        <w:rPr>
          <w:rFonts w:hint="eastAsia"/>
        </w:rPr>
        <w:t>显微镜部分</w:t>
      </w:r>
    </w:p>
    <w:p w:rsidR="00CC0E16" w:rsidRDefault="00CC0E16" w:rsidP="00CC0E16">
      <w:r>
        <w:rPr>
          <w:rFonts w:hint="eastAsia"/>
        </w:rPr>
        <w:t>2.1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观察方法：支持明场、荧光，可扩展相差、暗视野、</w:t>
      </w:r>
      <w:r>
        <w:rPr>
          <w:rFonts w:hint="eastAsia"/>
        </w:rPr>
        <w:t>DIC</w:t>
      </w:r>
      <w:r>
        <w:rPr>
          <w:rFonts w:hint="eastAsia"/>
        </w:rPr>
        <w:t>、偏光等观察；所有观察用一套物镜完成</w:t>
      </w:r>
    </w:p>
    <w:p w:rsidR="00CC0E16" w:rsidRDefault="00CC0E16" w:rsidP="00CC0E16">
      <w:r>
        <w:rPr>
          <w:rFonts w:hint="eastAsia"/>
        </w:rPr>
        <w:t>*2.2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主机：智能化主机，机身前端带≥</w:t>
      </w:r>
      <w:r>
        <w:rPr>
          <w:rFonts w:hint="eastAsia"/>
        </w:rPr>
        <w:t>3.3 x 7.7cm LCD</w:t>
      </w:r>
      <w:r>
        <w:rPr>
          <w:rFonts w:hint="eastAsia"/>
        </w:rPr>
        <w:t>液晶显示屏，显示显微镜当前工作状态并可纠错，两侧调焦旋钮附近有≥</w:t>
      </w:r>
      <w:r>
        <w:rPr>
          <w:rFonts w:hint="eastAsia"/>
        </w:rPr>
        <w:t>10</w:t>
      </w:r>
      <w:r>
        <w:rPr>
          <w:rFonts w:hint="eastAsia"/>
        </w:rPr>
        <w:t>个功能键盘，可控制激发块、照明方式等，可依据用户使用习惯调整；带有一键切换功能，明场、相差、荧光、</w:t>
      </w:r>
      <w:r>
        <w:rPr>
          <w:rFonts w:hint="eastAsia"/>
        </w:rPr>
        <w:t>DIC</w:t>
      </w:r>
      <w:r>
        <w:rPr>
          <w:rFonts w:hint="eastAsia"/>
        </w:rPr>
        <w:t>等观察一键即可完成全部切换，也可以实现</w:t>
      </w:r>
      <w:r>
        <w:rPr>
          <w:rFonts w:hint="eastAsia"/>
        </w:rPr>
        <w:t>DIC/</w:t>
      </w:r>
      <w:r>
        <w:rPr>
          <w:rFonts w:hint="eastAsia"/>
        </w:rPr>
        <w:t>荧光</w:t>
      </w:r>
      <w:r>
        <w:rPr>
          <w:rFonts w:hint="eastAsia"/>
        </w:rPr>
        <w:t>/</w:t>
      </w:r>
      <w:r>
        <w:rPr>
          <w:rFonts w:hint="eastAsia"/>
        </w:rPr>
        <w:t>相差的联合观察</w:t>
      </w:r>
    </w:p>
    <w:p w:rsidR="00CC0E16" w:rsidRDefault="00CC0E16" w:rsidP="00CC0E16">
      <w:r>
        <w:rPr>
          <w:rFonts w:hint="eastAsia"/>
        </w:rPr>
        <w:t>*2.3</w:t>
      </w:r>
      <w:r>
        <w:rPr>
          <w:rFonts w:hint="eastAsia"/>
        </w:rPr>
        <w:t>、光学系统：无限远校正光学系统，齐焦距离≤</w:t>
      </w:r>
      <w:r>
        <w:rPr>
          <w:rFonts w:hint="eastAsia"/>
        </w:rPr>
        <w:t>50mm</w:t>
      </w:r>
    </w:p>
    <w:p w:rsidR="00CC0E16" w:rsidRDefault="00CC0E16" w:rsidP="00CC0E16">
      <w:r>
        <w:rPr>
          <w:rFonts w:hint="eastAsia"/>
        </w:rPr>
        <w:t>2.4</w:t>
      </w:r>
      <w:r>
        <w:rPr>
          <w:rFonts w:hint="eastAsia"/>
        </w:rPr>
        <w:t>、明场照明系统：全新</w:t>
      </w:r>
      <w:r>
        <w:rPr>
          <w:rFonts w:hint="eastAsia"/>
        </w:rPr>
        <w:t>LED</w:t>
      </w:r>
      <w:r>
        <w:rPr>
          <w:rFonts w:hint="eastAsia"/>
        </w:rPr>
        <w:t>照明，使用寿命≥</w:t>
      </w:r>
      <w:r>
        <w:rPr>
          <w:rFonts w:hint="eastAsia"/>
        </w:rPr>
        <w:t>15</w:t>
      </w:r>
      <w:r>
        <w:rPr>
          <w:rFonts w:hint="eastAsia"/>
        </w:rPr>
        <w:t>年，无需更换灯泡；光强自动记忆，依据物镜或观察方法转换，自动匹配最佳值</w:t>
      </w:r>
    </w:p>
    <w:p w:rsidR="00CC0E16" w:rsidRDefault="00CC0E16" w:rsidP="00CC0E16">
      <w:r>
        <w:rPr>
          <w:rFonts w:hint="eastAsia"/>
        </w:rPr>
        <w:t>2.5</w:t>
      </w:r>
      <w:r>
        <w:rPr>
          <w:rFonts w:hint="eastAsia"/>
        </w:rPr>
        <w:t>、调焦：带同轴粗</w:t>
      </w:r>
      <w:r>
        <w:rPr>
          <w:rFonts w:hint="eastAsia"/>
        </w:rPr>
        <w:t>,</w:t>
      </w:r>
      <w:r>
        <w:rPr>
          <w:rFonts w:hint="eastAsia"/>
        </w:rPr>
        <w:t>精调焦</w:t>
      </w:r>
      <w:r>
        <w:rPr>
          <w:rFonts w:hint="eastAsia"/>
        </w:rPr>
        <w:t xml:space="preserve">, </w:t>
      </w:r>
      <w:r>
        <w:rPr>
          <w:rFonts w:hint="eastAsia"/>
        </w:rPr>
        <w:t>有上限停止位置，高精度微调旋钮（微调最小步进≤</w:t>
      </w:r>
      <w:r>
        <w:rPr>
          <w:rFonts w:hint="eastAsia"/>
        </w:rPr>
        <w:t>0.1um</w:t>
      </w:r>
      <w:r>
        <w:rPr>
          <w:rFonts w:hint="eastAsia"/>
        </w:rPr>
        <w:t>）</w:t>
      </w:r>
    </w:p>
    <w:p w:rsidR="00CC0E16" w:rsidRDefault="00CC0E16" w:rsidP="00CC0E16">
      <w:r>
        <w:rPr>
          <w:rFonts w:hint="eastAsia"/>
        </w:rPr>
        <w:t>2.6</w:t>
      </w:r>
      <w:r>
        <w:rPr>
          <w:rFonts w:hint="eastAsia"/>
        </w:rPr>
        <w:t>、光阑：电动双光阑：</w:t>
      </w:r>
      <w:r>
        <w:rPr>
          <w:rFonts w:hint="eastAsia"/>
        </w:rPr>
        <w:t>6</w:t>
      </w:r>
      <w:r>
        <w:rPr>
          <w:rFonts w:hint="eastAsia"/>
        </w:rPr>
        <w:t>种圆形和</w:t>
      </w:r>
      <w:r>
        <w:rPr>
          <w:rFonts w:hint="eastAsia"/>
        </w:rPr>
        <w:t>6</w:t>
      </w:r>
      <w:r>
        <w:rPr>
          <w:rFonts w:hint="eastAsia"/>
        </w:rPr>
        <w:t>种矩形视场光阑，</w:t>
      </w:r>
      <w:r>
        <w:rPr>
          <w:rFonts w:hint="eastAsia"/>
        </w:rPr>
        <w:t>11</w:t>
      </w:r>
      <w:r>
        <w:rPr>
          <w:rFonts w:hint="eastAsia"/>
        </w:rPr>
        <w:t>种不同尺寸矩形光阑，随物镜转换自动调整最佳值，提高</w:t>
      </w:r>
      <w:r>
        <w:rPr>
          <w:rFonts w:hint="eastAsia"/>
        </w:rPr>
        <w:t>CCD</w:t>
      </w:r>
      <w:r>
        <w:rPr>
          <w:rFonts w:hint="eastAsia"/>
        </w:rPr>
        <w:t>性噪比值</w:t>
      </w:r>
    </w:p>
    <w:p w:rsidR="00CC0E16" w:rsidRDefault="00CC0E16" w:rsidP="00CC0E16">
      <w:r>
        <w:rPr>
          <w:rFonts w:hint="eastAsia"/>
        </w:rPr>
        <w:t>2.7</w:t>
      </w:r>
      <w:r>
        <w:rPr>
          <w:rFonts w:hint="eastAsia"/>
        </w:rPr>
        <w:t>、色温恒定系统：带有色温恒定（</w:t>
      </w:r>
      <w:r>
        <w:rPr>
          <w:rFonts w:hint="eastAsia"/>
        </w:rPr>
        <w:t>CCIC</w:t>
      </w:r>
      <w:r>
        <w:rPr>
          <w:rFonts w:hint="eastAsia"/>
        </w:rPr>
        <w:t>）系统，不同放大倍数</w:t>
      </w:r>
      <w:r>
        <w:rPr>
          <w:rFonts w:hint="eastAsia"/>
        </w:rPr>
        <w:t xml:space="preserve">, </w:t>
      </w:r>
      <w:r>
        <w:rPr>
          <w:rFonts w:hint="eastAsia"/>
        </w:rPr>
        <w:t>不同光强，不同反差技术情况下</w:t>
      </w:r>
      <w:r>
        <w:rPr>
          <w:rFonts w:hint="eastAsia"/>
        </w:rPr>
        <w:t xml:space="preserve">(PH, DIC), </w:t>
      </w:r>
      <w:r>
        <w:rPr>
          <w:rFonts w:hint="eastAsia"/>
        </w:rPr>
        <w:t>显微镜色温≥</w:t>
      </w:r>
      <w:r>
        <w:rPr>
          <w:rFonts w:hint="eastAsia"/>
        </w:rPr>
        <w:t>3200K</w:t>
      </w:r>
      <w:r>
        <w:rPr>
          <w:rFonts w:hint="eastAsia"/>
        </w:rPr>
        <w:t>，无须再加入</w:t>
      </w:r>
      <w:r>
        <w:rPr>
          <w:rFonts w:hint="eastAsia"/>
        </w:rPr>
        <w:t xml:space="preserve"> ND </w:t>
      </w:r>
      <w:r>
        <w:rPr>
          <w:rFonts w:hint="eastAsia"/>
        </w:rPr>
        <w:t>滤镜</w:t>
      </w:r>
      <w:r>
        <w:rPr>
          <w:rFonts w:hint="eastAsia"/>
        </w:rPr>
        <w:t xml:space="preserve">, </w:t>
      </w:r>
      <w:r>
        <w:rPr>
          <w:rFonts w:hint="eastAsia"/>
        </w:rPr>
        <w:t>以补偿色温，</w:t>
      </w:r>
      <w:r>
        <w:rPr>
          <w:rFonts w:hint="eastAsia"/>
        </w:rPr>
        <w:t xml:space="preserve"> </w:t>
      </w:r>
      <w:r>
        <w:rPr>
          <w:rFonts w:hint="eastAsia"/>
        </w:rPr>
        <w:t>无须利用</w:t>
      </w:r>
      <w:r>
        <w:rPr>
          <w:rFonts w:hint="eastAsia"/>
        </w:rPr>
        <w:t xml:space="preserve"> ND </w:t>
      </w:r>
      <w:r>
        <w:rPr>
          <w:rFonts w:hint="eastAsia"/>
        </w:rPr>
        <w:t>滤镜或利用白平衡（</w:t>
      </w:r>
      <w:r>
        <w:rPr>
          <w:rFonts w:hint="eastAsia"/>
        </w:rPr>
        <w:t>White Balance</w:t>
      </w:r>
      <w:r>
        <w:rPr>
          <w:rFonts w:hint="eastAsia"/>
        </w:rPr>
        <w:t>）来调整取像质量</w:t>
      </w:r>
    </w:p>
    <w:p w:rsidR="00CC0E16" w:rsidRDefault="00CC0E16" w:rsidP="00CC0E16">
      <w:r>
        <w:rPr>
          <w:rFonts w:hint="eastAsia"/>
        </w:rPr>
        <w:t>2.8</w:t>
      </w:r>
      <w:r>
        <w:rPr>
          <w:rFonts w:hint="eastAsia"/>
        </w:rPr>
        <w:t>、聚光镜：智能聚光镜，依据物镜转换以及观察方法变化自动调整附件，聚光镜高度可调</w:t>
      </w:r>
    </w:p>
    <w:p w:rsidR="00CC0E16" w:rsidRDefault="00CC0E16" w:rsidP="00CC0E16">
      <w:r>
        <w:rPr>
          <w:rFonts w:hint="eastAsia"/>
        </w:rPr>
        <w:t>2.9</w:t>
      </w:r>
      <w:r>
        <w:rPr>
          <w:rFonts w:hint="eastAsia"/>
        </w:rPr>
        <w:t>、载物台</w:t>
      </w:r>
      <w:r>
        <w:rPr>
          <w:rFonts w:hint="eastAsia"/>
        </w:rPr>
        <w:t xml:space="preserve">: </w:t>
      </w:r>
      <w:r>
        <w:rPr>
          <w:rFonts w:hint="eastAsia"/>
        </w:rPr>
        <w:t>右手高位置同轴驱动选钮的高抗磨损性陶瓷覆盖层载物台</w:t>
      </w:r>
    </w:p>
    <w:p w:rsidR="00CC0E16" w:rsidRDefault="00CC0E16" w:rsidP="00CC0E16">
      <w:r>
        <w:rPr>
          <w:rFonts w:hint="eastAsia"/>
        </w:rPr>
        <w:t>2.10</w:t>
      </w:r>
      <w:r>
        <w:rPr>
          <w:rFonts w:hint="eastAsia"/>
        </w:rPr>
        <w:t>、物镜转盘：≥</w:t>
      </w:r>
      <w:r>
        <w:rPr>
          <w:rFonts w:hint="eastAsia"/>
        </w:rPr>
        <w:t xml:space="preserve"> 6</w:t>
      </w:r>
      <w:r>
        <w:rPr>
          <w:rFonts w:hint="eastAsia"/>
        </w:rPr>
        <w:t>位物镜转盘，物镜编码识别</w:t>
      </w:r>
    </w:p>
    <w:p w:rsidR="00CC0E16" w:rsidRDefault="00CC0E16" w:rsidP="00CC0E16">
      <w:r>
        <w:rPr>
          <w:rFonts w:hint="eastAsia"/>
        </w:rPr>
        <w:t>2.11</w:t>
      </w:r>
      <w:r>
        <w:rPr>
          <w:rFonts w:hint="eastAsia"/>
        </w:rPr>
        <w:t>、物镜：至少配备</w:t>
      </w:r>
      <w:r>
        <w:rPr>
          <w:rFonts w:hint="eastAsia"/>
        </w:rPr>
        <w:t>2.5X</w:t>
      </w:r>
      <w:r>
        <w:rPr>
          <w:rFonts w:hint="eastAsia"/>
        </w:rPr>
        <w:t>（</w:t>
      </w:r>
      <w:r>
        <w:rPr>
          <w:rFonts w:hint="eastAsia"/>
        </w:rPr>
        <w:t>N.A</w:t>
      </w:r>
      <w:r>
        <w:rPr>
          <w:rFonts w:hint="eastAsia"/>
        </w:rPr>
        <w:t>≥</w:t>
      </w:r>
      <w:r>
        <w:rPr>
          <w:rFonts w:hint="eastAsia"/>
        </w:rPr>
        <w:t>0.07</w:t>
      </w:r>
      <w:r>
        <w:rPr>
          <w:rFonts w:hint="eastAsia"/>
        </w:rPr>
        <w:t>）</w:t>
      </w:r>
      <w:r>
        <w:rPr>
          <w:rFonts w:hint="eastAsia"/>
        </w:rPr>
        <w:t>/5X</w:t>
      </w:r>
      <w:r>
        <w:rPr>
          <w:rFonts w:hint="eastAsia"/>
        </w:rPr>
        <w:t>（</w:t>
      </w:r>
      <w:r>
        <w:rPr>
          <w:rFonts w:hint="eastAsia"/>
        </w:rPr>
        <w:t>N.A</w:t>
      </w:r>
      <w:r>
        <w:rPr>
          <w:rFonts w:hint="eastAsia"/>
        </w:rPr>
        <w:t>≥</w:t>
      </w:r>
      <w:r>
        <w:rPr>
          <w:rFonts w:hint="eastAsia"/>
        </w:rPr>
        <w:t>0.11</w:t>
      </w:r>
      <w:r>
        <w:rPr>
          <w:rFonts w:hint="eastAsia"/>
        </w:rPr>
        <w:t>）</w:t>
      </w:r>
      <w:r>
        <w:rPr>
          <w:rFonts w:hint="eastAsia"/>
        </w:rPr>
        <w:t>/10X</w:t>
      </w:r>
      <w:r>
        <w:rPr>
          <w:rFonts w:hint="eastAsia"/>
        </w:rPr>
        <w:t>（</w:t>
      </w:r>
      <w:r>
        <w:rPr>
          <w:rFonts w:hint="eastAsia"/>
        </w:rPr>
        <w:t>N.A</w:t>
      </w:r>
      <w:r>
        <w:rPr>
          <w:rFonts w:hint="eastAsia"/>
        </w:rPr>
        <w:t>≥</w:t>
      </w:r>
      <w:r>
        <w:rPr>
          <w:rFonts w:hint="eastAsia"/>
        </w:rPr>
        <w:t>0.30</w:t>
      </w:r>
      <w:r>
        <w:rPr>
          <w:rFonts w:hint="eastAsia"/>
        </w:rPr>
        <w:t>）</w:t>
      </w:r>
      <w:r>
        <w:rPr>
          <w:rFonts w:hint="eastAsia"/>
        </w:rPr>
        <w:t>/20X</w:t>
      </w:r>
      <w:r>
        <w:rPr>
          <w:rFonts w:hint="eastAsia"/>
        </w:rPr>
        <w:t>（</w:t>
      </w:r>
      <w:r>
        <w:rPr>
          <w:rFonts w:hint="eastAsia"/>
        </w:rPr>
        <w:t>N.A</w:t>
      </w:r>
      <w:r>
        <w:rPr>
          <w:rFonts w:hint="eastAsia"/>
        </w:rPr>
        <w:t>≥</w:t>
      </w:r>
      <w:r>
        <w:rPr>
          <w:rFonts w:hint="eastAsia"/>
        </w:rPr>
        <w:t>0.45</w:t>
      </w:r>
      <w:r>
        <w:rPr>
          <w:rFonts w:hint="eastAsia"/>
        </w:rPr>
        <w:t>）</w:t>
      </w:r>
      <w:r>
        <w:rPr>
          <w:rFonts w:hint="eastAsia"/>
        </w:rPr>
        <w:t>/40X</w:t>
      </w:r>
      <w:r>
        <w:rPr>
          <w:rFonts w:hint="eastAsia"/>
        </w:rPr>
        <w:t>（</w:t>
      </w:r>
      <w:r>
        <w:rPr>
          <w:rFonts w:hint="eastAsia"/>
        </w:rPr>
        <w:t>N.A</w:t>
      </w:r>
      <w:r>
        <w:rPr>
          <w:rFonts w:hint="eastAsia"/>
        </w:rPr>
        <w:t>≥</w:t>
      </w:r>
      <w:r>
        <w:rPr>
          <w:rFonts w:hint="eastAsia"/>
        </w:rPr>
        <w:t>0.74</w:t>
      </w:r>
      <w:r>
        <w:rPr>
          <w:rFonts w:hint="eastAsia"/>
        </w:rPr>
        <w:t>）平场消色差物镜</w:t>
      </w:r>
    </w:p>
    <w:p w:rsidR="00CC0E16" w:rsidRDefault="00CC0E16" w:rsidP="00CC0E16">
      <w:r>
        <w:rPr>
          <w:rFonts w:hint="eastAsia"/>
        </w:rPr>
        <w:t>2.12</w:t>
      </w:r>
      <w:r>
        <w:rPr>
          <w:rFonts w:hint="eastAsia"/>
        </w:rPr>
        <w:t>、观察筒：三目镜筒，倾角可调，分光模式可调</w:t>
      </w:r>
    </w:p>
    <w:p w:rsidR="00CC0E16" w:rsidRDefault="00CC0E16" w:rsidP="00CC0E16">
      <w:r>
        <w:rPr>
          <w:rFonts w:hint="eastAsia"/>
        </w:rPr>
        <w:t>2.13</w:t>
      </w:r>
      <w:r>
        <w:rPr>
          <w:rFonts w:hint="eastAsia"/>
        </w:rPr>
        <w:t>、目镜：大视野高眼点目镜，支持视野数≥</w:t>
      </w:r>
      <w:r>
        <w:rPr>
          <w:rFonts w:hint="eastAsia"/>
        </w:rPr>
        <w:t>25mm</w:t>
      </w:r>
    </w:p>
    <w:p w:rsidR="00CC0E16" w:rsidRDefault="00CC0E16" w:rsidP="00CC0E16">
      <w:r>
        <w:rPr>
          <w:rFonts w:hint="eastAsia"/>
        </w:rPr>
        <w:t xml:space="preserve">*2.14 </w:t>
      </w:r>
      <w:r>
        <w:rPr>
          <w:rFonts w:hint="eastAsia"/>
        </w:rPr>
        <w:t>照相端口支持</w:t>
      </w:r>
      <w:r>
        <w:rPr>
          <w:rFonts w:hint="eastAsia"/>
        </w:rPr>
        <w:t>19mm</w:t>
      </w:r>
      <w:r>
        <w:rPr>
          <w:rFonts w:hint="eastAsia"/>
        </w:rPr>
        <w:t>视野，支持</w:t>
      </w:r>
      <w:r>
        <w:rPr>
          <w:rFonts w:hint="eastAsia"/>
        </w:rPr>
        <w:t>19mm</w:t>
      </w:r>
      <w:r>
        <w:rPr>
          <w:rFonts w:hint="eastAsia"/>
        </w:rPr>
        <w:t>芯片相机</w:t>
      </w:r>
    </w:p>
    <w:p w:rsidR="00CC0E16" w:rsidRDefault="00CC0E16" w:rsidP="00CC0E16">
      <w:r>
        <w:rPr>
          <w:rFonts w:hint="eastAsia"/>
        </w:rPr>
        <w:t>2.15</w:t>
      </w:r>
      <w:r>
        <w:rPr>
          <w:rFonts w:hint="eastAsia"/>
        </w:rPr>
        <w:t>、视场光栏：≥</w:t>
      </w:r>
      <w:r>
        <w:rPr>
          <w:rFonts w:hint="eastAsia"/>
        </w:rPr>
        <w:t>6</w:t>
      </w:r>
      <w:r>
        <w:rPr>
          <w:rFonts w:hint="eastAsia"/>
        </w:rPr>
        <w:t>种圆型荧光视场光栏</w:t>
      </w:r>
      <w:r>
        <w:rPr>
          <w:rFonts w:hint="eastAsia"/>
        </w:rPr>
        <w:t xml:space="preserve">, </w:t>
      </w:r>
      <w:r>
        <w:rPr>
          <w:rFonts w:hint="eastAsia"/>
        </w:rPr>
        <w:t>防止荧光淬灭；≥</w:t>
      </w:r>
      <w:r>
        <w:rPr>
          <w:rFonts w:hint="eastAsia"/>
        </w:rPr>
        <w:t>6</w:t>
      </w:r>
      <w:r>
        <w:rPr>
          <w:rFonts w:hint="eastAsia"/>
        </w:rPr>
        <w:t>种矩型视场光栏</w:t>
      </w:r>
      <w:r>
        <w:rPr>
          <w:rFonts w:hint="eastAsia"/>
        </w:rPr>
        <w:t xml:space="preserve">, </w:t>
      </w:r>
      <w:r>
        <w:rPr>
          <w:rFonts w:hint="eastAsia"/>
        </w:rPr>
        <w:t>提高</w:t>
      </w:r>
      <w:r>
        <w:rPr>
          <w:rFonts w:hint="eastAsia"/>
        </w:rPr>
        <w:t>CCD</w:t>
      </w:r>
      <w:r>
        <w:rPr>
          <w:rFonts w:hint="eastAsia"/>
        </w:rPr>
        <w:t>图像信嘈比</w:t>
      </w:r>
    </w:p>
    <w:p w:rsidR="00CC0E16" w:rsidRDefault="00CC0E16" w:rsidP="00CC0E16">
      <w:r>
        <w:rPr>
          <w:rFonts w:hint="eastAsia"/>
        </w:rPr>
        <w:t>2.16</w:t>
      </w:r>
      <w:r>
        <w:rPr>
          <w:rFonts w:hint="eastAsia"/>
        </w:rPr>
        <w:t>、光强：主机带有≥</w:t>
      </w:r>
      <w:r>
        <w:rPr>
          <w:rFonts w:hint="eastAsia"/>
        </w:rPr>
        <w:t>5</w:t>
      </w:r>
      <w:r>
        <w:rPr>
          <w:rFonts w:hint="eastAsia"/>
        </w:rPr>
        <w:t>档电动光强调节，调节按钮位于调焦旋钮近身位，方便用户操作</w:t>
      </w:r>
    </w:p>
    <w:p w:rsidR="00CC0E16" w:rsidRDefault="00CC0E16" w:rsidP="00CC0E16">
      <w:r>
        <w:rPr>
          <w:rFonts w:hint="eastAsia"/>
        </w:rPr>
        <w:t>3.</w:t>
      </w:r>
      <w:r w:rsidR="00CF7E4D">
        <w:rPr>
          <w:rFonts w:hint="eastAsia"/>
        </w:rPr>
        <w:t>同品牌</w:t>
      </w:r>
      <w:r>
        <w:rPr>
          <w:rFonts w:hint="eastAsia"/>
        </w:rPr>
        <w:t>摄像系统</w:t>
      </w:r>
    </w:p>
    <w:p w:rsidR="00CC0E16" w:rsidRDefault="00CC0E16" w:rsidP="00CC0E16">
      <w:r>
        <w:rPr>
          <w:rFonts w:hint="eastAsia"/>
        </w:rPr>
        <w:t>3.1</w:t>
      </w:r>
      <w:r>
        <w:rPr>
          <w:rFonts w:hint="eastAsia"/>
        </w:rPr>
        <w:t>、芯片尺寸：≥</w:t>
      </w:r>
      <w:r>
        <w:rPr>
          <w:rFonts w:hint="eastAsia"/>
        </w:rPr>
        <w:t>2/3</w:t>
      </w:r>
      <w:r>
        <w:rPr>
          <w:rFonts w:hint="eastAsia"/>
        </w:rPr>
        <w:t>英寸</w:t>
      </w:r>
    </w:p>
    <w:p w:rsidR="00CC0E16" w:rsidRDefault="00CC0E16" w:rsidP="00CC0E16">
      <w:r>
        <w:rPr>
          <w:rFonts w:hint="eastAsia"/>
        </w:rPr>
        <w:t>3.2</w:t>
      </w:r>
      <w:r>
        <w:rPr>
          <w:rFonts w:hint="eastAsia"/>
        </w:rPr>
        <w:t>、输出像素≥</w:t>
      </w:r>
      <w:r>
        <w:rPr>
          <w:rFonts w:hint="eastAsia"/>
        </w:rPr>
        <w:t>500</w:t>
      </w:r>
      <w:r>
        <w:rPr>
          <w:rFonts w:hint="eastAsia"/>
        </w:rPr>
        <w:t>万，像素尺寸优于</w:t>
      </w:r>
      <w:r>
        <w:rPr>
          <w:rFonts w:hint="eastAsia"/>
        </w:rPr>
        <w:t>3um * 3um</w:t>
      </w:r>
    </w:p>
    <w:p w:rsidR="00016AE8" w:rsidRDefault="00CC0E16" w:rsidP="00CC0E16">
      <w:r>
        <w:rPr>
          <w:rFonts w:hint="eastAsia"/>
        </w:rPr>
        <w:t>3.3</w:t>
      </w:r>
      <w:r>
        <w:rPr>
          <w:rFonts w:hint="eastAsia"/>
        </w:rPr>
        <w:t>、配备编辑软件，可进行参数调整、采图、图像增强、图像处理、图像管理、标注等功能</w:t>
      </w:r>
    </w:p>
    <w:p w:rsidR="00CC0E16" w:rsidRDefault="00CC0E16" w:rsidP="00CC0E16">
      <w:r>
        <w:rPr>
          <w:rFonts w:hint="eastAsia"/>
        </w:rPr>
        <w:t>三、配置</w:t>
      </w:r>
    </w:p>
    <w:p w:rsidR="00CC0E16" w:rsidRDefault="00CC0E16" w:rsidP="00CC0E16">
      <w:r>
        <w:rPr>
          <w:rFonts w:hint="eastAsia"/>
        </w:rPr>
        <w:t>1.</w:t>
      </w:r>
      <w:r>
        <w:rPr>
          <w:rFonts w:hint="eastAsia"/>
        </w:rPr>
        <w:t>显微镜主机一台</w:t>
      </w:r>
    </w:p>
    <w:p w:rsidR="00CC0E16" w:rsidRDefault="00CC0E16" w:rsidP="00CC0E16">
      <w:r>
        <w:rPr>
          <w:rFonts w:hint="eastAsia"/>
        </w:rPr>
        <w:t>2</w:t>
      </w:r>
      <w:r>
        <w:rPr>
          <w:rFonts w:hint="eastAsia"/>
        </w:rPr>
        <w:t>．</w:t>
      </w:r>
      <w:r>
        <w:rPr>
          <w:rFonts w:hint="eastAsia"/>
        </w:rPr>
        <w:t>2.5X</w:t>
      </w:r>
      <w:r>
        <w:rPr>
          <w:rFonts w:hint="eastAsia"/>
        </w:rPr>
        <w:t>，</w:t>
      </w:r>
      <w:r>
        <w:rPr>
          <w:rFonts w:hint="eastAsia"/>
        </w:rPr>
        <w:t>5X</w:t>
      </w:r>
      <w:r>
        <w:rPr>
          <w:rFonts w:hint="eastAsia"/>
        </w:rPr>
        <w:t>，</w:t>
      </w:r>
      <w:r>
        <w:rPr>
          <w:rFonts w:hint="eastAsia"/>
        </w:rPr>
        <w:t>10X</w:t>
      </w:r>
      <w:r>
        <w:rPr>
          <w:rFonts w:hint="eastAsia"/>
        </w:rPr>
        <w:t>，</w:t>
      </w:r>
      <w:r>
        <w:rPr>
          <w:rFonts w:hint="eastAsia"/>
        </w:rPr>
        <w:t>20X</w:t>
      </w:r>
      <w:r>
        <w:rPr>
          <w:rFonts w:hint="eastAsia"/>
        </w:rPr>
        <w:t>，</w:t>
      </w:r>
      <w:r>
        <w:rPr>
          <w:rFonts w:hint="eastAsia"/>
        </w:rPr>
        <w:t>40X</w:t>
      </w:r>
      <w:r>
        <w:rPr>
          <w:rFonts w:hint="eastAsia"/>
        </w:rPr>
        <w:t>消色差物镜各一个</w:t>
      </w:r>
    </w:p>
    <w:p w:rsidR="00CC0E16" w:rsidRDefault="00CC0E16" w:rsidP="00CC0E16">
      <w:r>
        <w:rPr>
          <w:rFonts w:hint="eastAsia"/>
        </w:rPr>
        <w:t>3.</w:t>
      </w:r>
      <w:r>
        <w:rPr>
          <w:rFonts w:hint="eastAsia"/>
        </w:rPr>
        <w:t>三目镜筒</w:t>
      </w:r>
      <w:r>
        <w:rPr>
          <w:rFonts w:hint="eastAsia"/>
        </w:rPr>
        <w:t xml:space="preserve"> </w:t>
      </w:r>
      <w:r>
        <w:rPr>
          <w:rFonts w:hint="eastAsia"/>
        </w:rPr>
        <w:t>一个</w:t>
      </w:r>
    </w:p>
    <w:p w:rsidR="00CC0E16" w:rsidRDefault="00CC0E16" w:rsidP="00CC0E16">
      <w:r>
        <w:rPr>
          <w:rFonts w:hint="eastAsia"/>
        </w:rPr>
        <w:t>4.</w:t>
      </w:r>
      <w:r>
        <w:rPr>
          <w:rFonts w:hint="eastAsia"/>
        </w:rPr>
        <w:t>载物台</w:t>
      </w:r>
      <w:r>
        <w:rPr>
          <w:rFonts w:hint="eastAsia"/>
        </w:rPr>
        <w:t xml:space="preserve"> </w:t>
      </w:r>
      <w:r>
        <w:rPr>
          <w:rFonts w:hint="eastAsia"/>
        </w:rPr>
        <w:t>一个</w:t>
      </w:r>
    </w:p>
    <w:p w:rsidR="00CC0E16" w:rsidRDefault="00CC0E16" w:rsidP="00CC0E16">
      <w:r>
        <w:rPr>
          <w:rFonts w:hint="eastAsia"/>
        </w:rPr>
        <w:t>5.</w:t>
      </w:r>
      <w:r>
        <w:rPr>
          <w:rFonts w:hint="eastAsia"/>
        </w:rPr>
        <w:t>目镜</w:t>
      </w:r>
      <w:r>
        <w:rPr>
          <w:rFonts w:hint="eastAsia"/>
        </w:rPr>
        <w:t xml:space="preserve"> </w:t>
      </w:r>
      <w:r>
        <w:rPr>
          <w:rFonts w:hint="eastAsia"/>
        </w:rPr>
        <w:t>二个</w:t>
      </w:r>
    </w:p>
    <w:p w:rsidR="00515C22" w:rsidRDefault="00CC0E16" w:rsidP="00CC0E16">
      <w:r>
        <w:rPr>
          <w:rFonts w:hint="eastAsia"/>
        </w:rPr>
        <w:t>6.</w:t>
      </w:r>
      <w:r>
        <w:rPr>
          <w:rFonts w:hint="eastAsia"/>
        </w:rPr>
        <w:t>聚光镜</w:t>
      </w:r>
      <w:r>
        <w:rPr>
          <w:rFonts w:hint="eastAsia"/>
        </w:rPr>
        <w:t xml:space="preserve"> </w:t>
      </w:r>
      <w:r>
        <w:rPr>
          <w:rFonts w:hint="eastAsia"/>
        </w:rPr>
        <w:t>一个</w:t>
      </w:r>
    </w:p>
    <w:p w:rsidR="00CC0E16" w:rsidRDefault="00CC0E16" w:rsidP="00CC0E16">
      <w:r>
        <w:rPr>
          <w:rFonts w:hint="eastAsia"/>
        </w:rPr>
        <w:lastRenderedPageBreak/>
        <w:t>7.</w:t>
      </w:r>
      <w:r>
        <w:rPr>
          <w:rFonts w:hint="eastAsia"/>
        </w:rPr>
        <w:t>摄像头系统</w:t>
      </w:r>
      <w:r>
        <w:rPr>
          <w:rFonts w:hint="eastAsia"/>
        </w:rPr>
        <w:t xml:space="preserve"> </w:t>
      </w:r>
      <w:r>
        <w:rPr>
          <w:rFonts w:hint="eastAsia"/>
        </w:rPr>
        <w:t>一套</w:t>
      </w:r>
    </w:p>
    <w:p w:rsidR="00515C22" w:rsidRDefault="00515C22" w:rsidP="00CC0E16">
      <w:r>
        <w:rPr>
          <w:rFonts w:hint="eastAsia"/>
        </w:rPr>
        <w:t>四、</w:t>
      </w:r>
      <w:r w:rsidR="00125392">
        <w:rPr>
          <w:rFonts w:hint="eastAsia"/>
        </w:rPr>
        <w:t>商务要求</w:t>
      </w:r>
    </w:p>
    <w:p w:rsidR="00515C22" w:rsidRDefault="00515C22" w:rsidP="00CC0E16">
      <w:r>
        <w:rPr>
          <w:rFonts w:hint="eastAsia"/>
        </w:rPr>
        <w:t>1.</w:t>
      </w:r>
      <w:r>
        <w:rPr>
          <w:rFonts w:hint="eastAsia"/>
        </w:rPr>
        <w:t>整机保修≥</w:t>
      </w:r>
      <w:r>
        <w:rPr>
          <w:rFonts w:hint="eastAsia"/>
        </w:rPr>
        <w:t>3</w:t>
      </w:r>
      <w:r>
        <w:rPr>
          <w:rFonts w:hint="eastAsia"/>
        </w:rPr>
        <w:t>年，需提供完整的保修承诺书</w:t>
      </w:r>
    </w:p>
    <w:p w:rsidR="00515C22" w:rsidRDefault="00515C22" w:rsidP="00CC0E16">
      <w:r>
        <w:rPr>
          <w:rFonts w:hint="eastAsia"/>
        </w:rPr>
        <w:t>2.</w:t>
      </w:r>
      <w:r>
        <w:rPr>
          <w:rFonts w:hint="eastAsia"/>
        </w:rPr>
        <w:t>到货期：现货</w:t>
      </w:r>
    </w:p>
    <w:p w:rsidR="00515C22" w:rsidRPr="00515C22" w:rsidRDefault="006C3BBA" w:rsidP="00CC0E16"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预算</w:t>
      </w:r>
      <w:r>
        <w:t>：</w:t>
      </w:r>
      <w:r>
        <w:rPr>
          <w:rFonts w:hint="eastAsia"/>
        </w:rPr>
        <w:t>190000.00</w:t>
      </w:r>
      <w:r>
        <w:rPr>
          <w:rFonts w:hint="eastAsia"/>
        </w:rPr>
        <w:t>元</w:t>
      </w:r>
      <w:r>
        <w:t>人民币</w:t>
      </w:r>
      <w:bookmarkStart w:id="0" w:name="_GoBack"/>
      <w:bookmarkEnd w:id="0"/>
    </w:p>
    <w:sectPr w:rsidR="00515C22" w:rsidRPr="00515C22" w:rsidSect="00016A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163F" w:rsidRDefault="0092163F" w:rsidP="00CC0E16">
      <w:r>
        <w:separator/>
      </w:r>
    </w:p>
  </w:endnote>
  <w:endnote w:type="continuationSeparator" w:id="0">
    <w:p w:rsidR="0092163F" w:rsidRDefault="0092163F" w:rsidP="00CC0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163F" w:rsidRDefault="0092163F" w:rsidP="00CC0E16">
      <w:r>
        <w:separator/>
      </w:r>
    </w:p>
  </w:footnote>
  <w:footnote w:type="continuationSeparator" w:id="0">
    <w:p w:rsidR="0092163F" w:rsidRDefault="0092163F" w:rsidP="00CC0E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C0E16"/>
    <w:rsid w:val="00016AE8"/>
    <w:rsid w:val="00125392"/>
    <w:rsid w:val="00515C22"/>
    <w:rsid w:val="00534FA6"/>
    <w:rsid w:val="005D5FA7"/>
    <w:rsid w:val="006C3BBA"/>
    <w:rsid w:val="006D3BD3"/>
    <w:rsid w:val="007562B4"/>
    <w:rsid w:val="0092163F"/>
    <w:rsid w:val="00CC0E16"/>
    <w:rsid w:val="00CF7E4D"/>
    <w:rsid w:val="00D14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96400C5-CA55-4392-A064-430611AF0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AE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C0E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C0E1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C0E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C0E1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05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182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谢晓添</cp:lastModifiedBy>
  <cp:revision>7</cp:revision>
  <dcterms:created xsi:type="dcterms:W3CDTF">2019-12-03T06:38:00Z</dcterms:created>
  <dcterms:modified xsi:type="dcterms:W3CDTF">2019-12-03T06:59:00Z</dcterms:modified>
</cp:coreProperties>
</file>